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BC" w:rsidRPr="006A5DF9" w:rsidRDefault="00542FBC" w:rsidP="00542FBC">
      <w:pPr>
        <w:autoSpaceDN w:val="0"/>
        <w:spacing w:before="174" w:after="174" w:line="4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6A5DF9">
        <w:rPr>
          <w:rFonts w:ascii="仿宋" w:eastAsia="仿宋" w:hAnsi="仿宋" w:hint="eastAsia"/>
          <w:b/>
          <w:sz w:val="44"/>
          <w:szCs w:val="44"/>
        </w:rPr>
        <w:t>农学院</w:t>
      </w:r>
      <w:r w:rsidRPr="006A5DF9">
        <w:rPr>
          <w:rFonts w:ascii="仿宋" w:eastAsia="仿宋" w:hAnsi="仿宋"/>
          <w:b/>
          <w:sz w:val="44"/>
          <w:szCs w:val="44"/>
        </w:rPr>
        <w:t>班主任工作考核办法</w:t>
      </w:r>
      <w:r>
        <w:rPr>
          <w:rFonts w:ascii="仿宋" w:eastAsia="仿宋" w:hAnsi="仿宋" w:hint="eastAsia"/>
          <w:b/>
          <w:sz w:val="44"/>
          <w:szCs w:val="44"/>
        </w:rPr>
        <w:t>(试行)</w:t>
      </w:r>
    </w:p>
    <w:p w:rsidR="00542FBC" w:rsidRPr="006A5DF9" w:rsidRDefault="00542FBC" w:rsidP="00542FBC">
      <w:pPr>
        <w:autoSpaceDN w:val="0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Verdana"/>
          <w:sz w:val="18"/>
        </w:rPr>
        <w:t xml:space="preserve">　　</w:t>
      </w:r>
      <w:r>
        <w:rPr>
          <w:rFonts w:ascii="Verdana"/>
          <w:sz w:val="18"/>
        </w:rPr>
        <w:t xml:space="preserve"> </w:t>
      </w:r>
      <w:r>
        <w:rPr>
          <w:rFonts w:ascii="Verdana"/>
          <w:sz w:val="32"/>
        </w:rPr>
        <w:t xml:space="preserve"> </w:t>
      </w:r>
      <w:r w:rsidRPr="006A5DF9">
        <w:rPr>
          <w:rFonts w:ascii="仿宋" w:eastAsia="仿宋" w:hAnsi="仿宋"/>
          <w:sz w:val="28"/>
          <w:szCs w:val="28"/>
        </w:rPr>
        <w:t xml:space="preserve"> 为规范班主任工作考核，科学客观地评价班主任工作，调动班主任的工作积极性和主动性，结合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6A5DF9">
        <w:rPr>
          <w:rFonts w:ascii="仿宋" w:eastAsia="仿宋" w:hAnsi="仿宋"/>
          <w:sz w:val="28"/>
          <w:szCs w:val="28"/>
        </w:rPr>
        <w:t>实际，特制定本考核办法。</w:t>
      </w:r>
    </w:p>
    <w:p w:rsidR="00542FBC" w:rsidRPr="006A5DF9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/>
          <w:b/>
          <w:sz w:val="28"/>
          <w:szCs w:val="28"/>
        </w:rPr>
      </w:pPr>
      <w:r w:rsidRPr="006A5DF9">
        <w:rPr>
          <w:rFonts w:ascii="仿宋" w:eastAsia="仿宋" w:hAnsi="仿宋" w:hint="eastAsia"/>
          <w:b/>
          <w:sz w:val="28"/>
          <w:szCs w:val="28"/>
        </w:rPr>
        <w:t>一</w:t>
      </w:r>
      <w:r w:rsidRPr="006A5DF9">
        <w:rPr>
          <w:rFonts w:ascii="仿宋" w:eastAsia="仿宋" w:hAnsi="仿宋"/>
          <w:b/>
          <w:sz w:val="28"/>
          <w:szCs w:val="28"/>
        </w:rPr>
        <w:t>、考核程序</w:t>
      </w:r>
    </w:p>
    <w:p w:rsidR="00542FBC" w:rsidRPr="006A5DF9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/>
          <w:sz w:val="28"/>
          <w:szCs w:val="28"/>
        </w:rPr>
      </w:pPr>
      <w:r w:rsidRPr="006A5DF9">
        <w:rPr>
          <w:rFonts w:ascii="仿宋" w:eastAsia="仿宋" w:hAnsi="仿宋"/>
          <w:sz w:val="28"/>
          <w:szCs w:val="28"/>
        </w:rPr>
        <w:t>班主任工作考核每学期进行一次，学院成立由院领导为组长的班主任考核工作领导小组</w:t>
      </w:r>
      <w:r w:rsidRPr="006A5DF9">
        <w:rPr>
          <w:rFonts w:ascii="仿宋" w:eastAsia="仿宋" w:hAnsi="仿宋" w:hint="eastAsia"/>
          <w:sz w:val="28"/>
          <w:szCs w:val="28"/>
        </w:rPr>
        <w:t>统筹考核工作</w:t>
      </w:r>
      <w:r w:rsidRPr="006A5DF9">
        <w:rPr>
          <w:rFonts w:ascii="仿宋" w:eastAsia="仿宋" w:hAnsi="仿宋"/>
          <w:sz w:val="28"/>
          <w:szCs w:val="28"/>
        </w:rPr>
        <w:t>。考核</w:t>
      </w:r>
      <w:r>
        <w:rPr>
          <w:rFonts w:ascii="仿宋" w:eastAsia="仿宋" w:hAnsi="仿宋" w:hint="eastAsia"/>
          <w:sz w:val="28"/>
          <w:szCs w:val="28"/>
        </w:rPr>
        <w:t>包括</w:t>
      </w:r>
      <w:r w:rsidRPr="006A5DF9">
        <w:rPr>
          <w:rFonts w:ascii="仿宋" w:eastAsia="仿宋" w:hAnsi="仿宋"/>
          <w:sz w:val="28"/>
          <w:szCs w:val="28"/>
        </w:rPr>
        <w:t>学生民主评议</w:t>
      </w:r>
      <w:r w:rsidRPr="006A5DF9">
        <w:rPr>
          <w:rFonts w:ascii="仿宋" w:eastAsia="仿宋" w:hAnsi="仿宋" w:hint="eastAsia"/>
          <w:sz w:val="28"/>
          <w:szCs w:val="28"/>
        </w:rPr>
        <w:t>和</w:t>
      </w:r>
      <w:r w:rsidRPr="006A5DF9">
        <w:rPr>
          <w:rFonts w:ascii="仿宋" w:eastAsia="仿宋" w:hAnsi="仿宋"/>
          <w:sz w:val="28"/>
          <w:szCs w:val="28"/>
        </w:rPr>
        <w:t>学院评议</w:t>
      </w:r>
      <w:r w:rsidRPr="006A5DF9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个环节,考核结果在学院网站公示三天</w:t>
      </w:r>
      <w:r w:rsidRPr="006A5DF9">
        <w:rPr>
          <w:rFonts w:ascii="仿宋" w:eastAsia="仿宋" w:hAnsi="仿宋"/>
          <w:sz w:val="28"/>
          <w:szCs w:val="28"/>
        </w:rPr>
        <w:t>。</w:t>
      </w:r>
    </w:p>
    <w:p w:rsidR="00542FBC" w:rsidRPr="00A33D9C" w:rsidRDefault="00542FBC" w:rsidP="00542FBC">
      <w:pPr>
        <w:spacing w:line="560" w:lineRule="exact"/>
        <w:ind w:firstLine="585"/>
        <w:rPr>
          <w:rFonts w:ascii="仿宋" w:eastAsia="仿宋" w:hAnsi="仿宋" w:hint="eastAsia"/>
          <w:b/>
          <w:sz w:val="28"/>
          <w:szCs w:val="28"/>
        </w:rPr>
      </w:pPr>
      <w:r w:rsidRPr="00A33D9C">
        <w:rPr>
          <w:rFonts w:ascii="仿宋" w:eastAsia="仿宋" w:hAnsi="仿宋" w:hint="eastAsia"/>
          <w:b/>
          <w:sz w:val="28"/>
          <w:szCs w:val="28"/>
        </w:rPr>
        <w:t>二、考核内容</w:t>
      </w:r>
    </w:p>
    <w:p w:rsidR="00542FBC" w:rsidRPr="006A5DF9" w:rsidRDefault="00542FBC" w:rsidP="00542FBC">
      <w:pPr>
        <w:spacing w:line="560" w:lineRule="exact"/>
        <w:ind w:firstLine="585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 w:hint="eastAsia"/>
          <w:color w:val="000000"/>
          <w:sz w:val="28"/>
          <w:szCs w:val="28"/>
        </w:rPr>
        <w:t>班主任考核内容主要包括思想品质（遵纪守法、为人师表、教书育人等方面）、职业道德（工作态度、敬业精神与团队协作意识）、业务水平和工作实绩等，重点考核其政治表现和履行岗位职责的实绩。</w:t>
      </w:r>
    </w:p>
    <w:p w:rsidR="00542FBC" w:rsidRPr="00A33D9C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/>
          <w:b/>
          <w:sz w:val="28"/>
          <w:szCs w:val="28"/>
        </w:rPr>
      </w:pPr>
      <w:r w:rsidRPr="00A33D9C">
        <w:rPr>
          <w:rFonts w:ascii="仿宋" w:eastAsia="仿宋" w:hAnsi="仿宋"/>
          <w:b/>
          <w:sz w:val="28"/>
          <w:szCs w:val="28"/>
        </w:rPr>
        <w:t>三、考核细则</w:t>
      </w:r>
    </w:p>
    <w:p w:rsidR="00542FBC" w:rsidRPr="006A5DF9" w:rsidRDefault="00542FBC" w:rsidP="00542FBC">
      <w:pPr>
        <w:spacing w:line="560" w:lineRule="exact"/>
        <w:ind w:firstLine="585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班主任工作考核</w:t>
      </w:r>
      <w:r>
        <w:rPr>
          <w:rFonts w:ascii="仿宋" w:eastAsia="仿宋" w:hAnsi="仿宋" w:hint="eastAsia"/>
          <w:sz w:val="28"/>
          <w:szCs w:val="28"/>
        </w:rPr>
        <w:t>实行量化打分，总分</w:t>
      </w:r>
      <w:r w:rsidRPr="006A5DF9">
        <w:rPr>
          <w:rFonts w:ascii="仿宋" w:eastAsia="仿宋" w:hAnsi="仿宋" w:hint="eastAsia"/>
          <w:sz w:val="28"/>
          <w:szCs w:val="28"/>
        </w:rPr>
        <w:t>由学生网上民主评议（50分）、学院评议（50</w:t>
      </w:r>
      <w:r w:rsidRPr="006A5DF9">
        <w:rPr>
          <w:rFonts w:ascii="仿宋" w:eastAsia="仿宋" w:hAnsi="仿宋"/>
          <w:sz w:val="28"/>
          <w:szCs w:val="28"/>
        </w:rPr>
        <w:t>分）</w:t>
      </w:r>
      <w:r>
        <w:rPr>
          <w:rFonts w:ascii="仿宋" w:eastAsia="仿宋" w:hAnsi="仿宋" w:hint="eastAsia"/>
          <w:sz w:val="28"/>
          <w:szCs w:val="28"/>
        </w:rPr>
        <w:t>和附加分</w:t>
      </w:r>
      <w:r w:rsidRPr="006A5DF9">
        <w:rPr>
          <w:rFonts w:ascii="仿宋" w:eastAsia="仿宋" w:hAnsi="仿宋"/>
          <w:sz w:val="28"/>
          <w:szCs w:val="28"/>
        </w:rPr>
        <w:t>构成。学生网上民主</w:t>
      </w:r>
      <w:r w:rsidRPr="006A5DF9">
        <w:rPr>
          <w:rFonts w:ascii="仿宋" w:eastAsia="仿宋" w:hAnsi="仿宋" w:hint="eastAsia"/>
          <w:sz w:val="28"/>
          <w:szCs w:val="28"/>
        </w:rPr>
        <w:t>评议得分</w:t>
      </w:r>
      <w:r w:rsidRPr="006A5DF9">
        <w:rPr>
          <w:rFonts w:ascii="仿宋" w:eastAsia="仿宋" w:hAnsi="仿宋"/>
          <w:sz w:val="28"/>
          <w:szCs w:val="28"/>
        </w:rPr>
        <w:t>以学生工作处反馈得分为准</w:t>
      </w:r>
      <w:r w:rsidRPr="006A5DF9">
        <w:rPr>
          <w:rFonts w:ascii="仿宋" w:eastAsia="仿宋" w:hAnsi="仿宋" w:hint="eastAsia"/>
          <w:sz w:val="28"/>
          <w:szCs w:val="28"/>
        </w:rPr>
        <w:t>，学院评议</w:t>
      </w:r>
      <w:r>
        <w:rPr>
          <w:rFonts w:ascii="仿宋" w:eastAsia="仿宋" w:hAnsi="仿宋" w:hint="eastAsia"/>
          <w:sz w:val="28"/>
          <w:szCs w:val="28"/>
        </w:rPr>
        <w:t>和附加</w:t>
      </w:r>
      <w:proofErr w:type="gramStart"/>
      <w:r>
        <w:rPr>
          <w:rFonts w:ascii="仿宋" w:eastAsia="仿宋" w:hAnsi="仿宋" w:hint="eastAsia"/>
          <w:sz w:val="28"/>
          <w:szCs w:val="28"/>
        </w:rPr>
        <w:t>分</w:t>
      </w:r>
      <w:r w:rsidRPr="006A5DF9">
        <w:rPr>
          <w:rFonts w:ascii="仿宋" w:eastAsia="仿宋" w:hAnsi="仿宋" w:hint="eastAsia"/>
          <w:sz w:val="28"/>
          <w:szCs w:val="28"/>
        </w:rPr>
        <w:t>具体</w:t>
      </w:r>
      <w:proofErr w:type="gramEnd"/>
      <w:r w:rsidRPr="006A5DF9">
        <w:rPr>
          <w:rFonts w:ascii="仿宋" w:eastAsia="仿宋" w:hAnsi="仿宋" w:hint="eastAsia"/>
          <w:sz w:val="28"/>
          <w:szCs w:val="28"/>
        </w:rPr>
        <w:t>构成如下：</w:t>
      </w:r>
    </w:p>
    <w:p w:rsidR="00542FBC" w:rsidRPr="006A5DF9" w:rsidRDefault="00542FBC" w:rsidP="00542FBC">
      <w:pPr>
        <w:spacing w:line="560" w:lineRule="exact"/>
        <w:ind w:firstLine="585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（一）开展思想工作面对面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满分</w:t>
      </w:r>
      <w:r>
        <w:rPr>
          <w:rFonts w:ascii="仿宋" w:eastAsia="仿宋" w:hAnsi="仿宋" w:hint="eastAsia"/>
          <w:sz w:val="28"/>
          <w:szCs w:val="28"/>
        </w:rPr>
        <w:t>10</w:t>
      </w:r>
      <w:r w:rsidRPr="006A5DF9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A5DF9">
        <w:rPr>
          <w:rFonts w:ascii="仿宋" w:eastAsia="仿宋" w:hAnsi="仿宋" w:hint="eastAsia"/>
          <w:sz w:val="28"/>
          <w:szCs w:val="28"/>
        </w:rPr>
        <w:t>。大</w:t>
      </w:r>
      <w:proofErr w:type="gramStart"/>
      <w:r w:rsidRPr="006A5DF9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6A5DF9">
        <w:rPr>
          <w:rFonts w:ascii="仿宋" w:eastAsia="仿宋" w:hAnsi="仿宋" w:hint="eastAsia"/>
          <w:sz w:val="28"/>
          <w:szCs w:val="28"/>
        </w:rPr>
        <w:t>学年每学期与所带班级所有学生面对面约谈不少于班级人数的2/3，全年应与每位学生见面约谈；其它学年约谈学生每学期不少于班级人数的1/3，全年不少于2/3。</w:t>
      </w:r>
      <w:r>
        <w:rPr>
          <w:rFonts w:ascii="仿宋" w:eastAsia="仿宋" w:hAnsi="仿宋" w:hint="eastAsia"/>
          <w:sz w:val="28"/>
          <w:szCs w:val="28"/>
        </w:rPr>
        <w:t>计分</w:t>
      </w:r>
      <w:r w:rsidRPr="006A5DF9">
        <w:rPr>
          <w:rFonts w:ascii="仿宋" w:eastAsia="仿宋" w:hAnsi="仿宋" w:hint="eastAsia"/>
          <w:sz w:val="28"/>
          <w:szCs w:val="28"/>
        </w:rPr>
        <w:t>以班主任约谈手册约谈记录为准，少约谈一人次减0.</w:t>
      </w:r>
      <w:r>
        <w:rPr>
          <w:rFonts w:ascii="仿宋" w:eastAsia="仿宋" w:hAnsi="仿宋" w:hint="eastAsia"/>
          <w:sz w:val="28"/>
          <w:szCs w:val="28"/>
        </w:rPr>
        <w:t>5</w:t>
      </w:r>
      <w:r w:rsidRPr="006A5DF9">
        <w:rPr>
          <w:rFonts w:ascii="仿宋" w:eastAsia="仿宋" w:hAnsi="仿宋" w:hint="eastAsia"/>
          <w:sz w:val="28"/>
          <w:szCs w:val="28"/>
        </w:rPr>
        <w:t>分，不计负分。</w:t>
      </w:r>
    </w:p>
    <w:p w:rsidR="00542FBC" w:rsidRPr="006A5DF9" w:rsidRDefault="00542FBC" w:rsidP="00542FBC">
      <w:pPr>
        <w:widowControl/>
        <w:spacing w:line="560" w:lineRule="exact"/>
        <w:ind w:firstLineChars="200" w:firstLine="560"/>
        <w:rPr>
          <w:rFonts w:ascii="仿宋" w:eastAsia="仿宋" w:hAnsi="仿宋" w:cs="Arial"/>
          <w:bCs/>
          <w:color w:val="000000"/>
          <w:kern w:val="0"/>
          <w:sz w:val="28"/>
          <w:szCs w:val="28"/>
        </w:rPr>
      </w:pPr>
      <w:r w:rsidRPr="006A5DF9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（二）参加班会和班级活动</w:t>
      </w:r>
      <w:r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（</w:t>
      </w:r>
      <w:r w:rsidRPr="006A5DF9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满分5分</w:t>
      </w:r>
      <w:r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）</w:t>
      </w:r>
      <w:r w:rsidRPr="006A5DF9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。</w:t>
      </w:r>
      <w:r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计分</w:t>
      </w:r>
      <w:r w:rsidRPr="006A5DF9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以班级会议和活动记录为准，每参加一次计1分。</w:t>
      </w:r>
    </w:p>
    <w:p w:rsidR="00542FBC" w:rsidRPr="006A5DF9" w:rsidRDefault="00542FBC" w:rsidP="00542FBC">
      <w:pPr>
        <w:spacing w:line="560" w:lineRule="exact"/>
        <w:ind w:firstLine="585"/>
        <w:rPr>
          <w:rFonts w:ascii="仿宋" w:eastAsia="仿宋" w:hAnsi="仿宋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（三）学生学业指导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满分5分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A5DF9">
        <w:rPr>
          <w:rFonts w:ascii="仿宋" w:eastAsia="仿宋" w:hAnsi="仿宋" w:hint="eastAsia"/>
          <w:sz w:val="28"/>
          <w:szCs w:val="28"/>
        </w:rPr>
        <w:t>。负责指导班级学生填写《大学生学业规划手册》，引导学生做好分学年学业发展计划。开展坚定</w:t>
      </w:r>
      <w:r w:rsidRPr="006A5DF9">
        <w:rPr>
          <w:rFonts w:ascii="仿宋" w:eastAsia="仿宋" w:hAnsi="仿宋" w:hint="eastAsia"/>
          <w:sz w:val="28"/>
          <w:szCs w:val="28"/>
        </w:rPr>
        <w:lastRenderedPageBreak/>
        <w:t>专业思想、选课、创新创业实践、求职择业、升学深造等方面的指导。</w:t>
      </w:r>
      <w:r>
        <w:rPr>
          <w:rFonts w:ascii="仿宋" w:eastAsia="仿宋" w:hAnsi="仿宋" w:hint="eastAsia"/>
          <w:sz w:val="28"/>
          <w:szCs w:val="28"/>
        </w:rPr>
        <w:t>计分</w:t>
      </w:r>
      <w:r w:rsidRPr="006A5DF9">
        <w:rPr>
          <w:rFonts w:ascii="仿宋" w:eastAsia="仿宋" w:hAnsi="仿宋" w:hint="eastAsia"/>
          <w:sz w:val="28"/>
          <w:szCs w:val="28"/>
        </w:rPr>
        <w:t>以学生《大学生学业规划手册》完成程度为准，少一人减0.2分，不计负分。</w:t>
      </w:r>
    </w:p>
    <w:p w:rsidR="00542FBC" w:rsidRPr="006A5DF9" w:rsidRDefault="00542FBC" w:rsidP="00542FBC">
      <w:pPr>
        <w:spacing w:line="560" w:lineRule="exact"/>
        <w:ind w:firstLine="585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（四）班风学风建设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满分5分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A5DF9">
        <w:rPr>
          <w:rFonts w:ascii="仿宋" w:eastAsia="仿宋" w:hAnsi="仿宋" w:hint="eastAsia"/>
          <w:sz w:val="28"/>
          <w:szCs w:val="28"/>
        </w:rPr>
        <w:t>。负责指导班级开展优良学风示范</w:t>
      </w:r>
      <w:proofErr w:type="gramStart"/>
      <w:r w:rsidRPr="006A5DF9">
        <w:rPr>
          <w:rFonts w:ascii="仿宋" w:eastAsia="仿宋" w:hAnsi="仿宋" w:hint="eastAsia"/>
          <w:sz w:val="28"/>
          <w:szCs w:val="28"/>
        </w:rPr>
        <w:t>班创建</w:t>
      </w:r>
      <w:proofErr w:type="gramEnd"/>
      <w:r w:rsidRPr="006A5DF9">
        <w:rPr>
          <w:rFonts w:ascii="仿宋" w:eastAsia="仿宋" w:hAnsi="仿宋" w:hint="eastAsia"/>
          <w:sz w:val="28"/>
          <w:szCs w:val="28"/>
        </w:rPr>
        <w:t>工作，每学期专题研究班风、学风建设不少于1次。</w:t>
      </w:r>
      <w:r>
        <w:rPr>
          <w:rFonts w:ascii="仿宋" w:eastAsia="仿宋" w:hAnsi="仿宋" w:hint="eastAsia"/>
          <w:sz w:val="28"/>
          <w:szCs w:val="28"/>
        </w:rPr>
        <w:t>计分</w:t>
      </w:r>
      <w:r w:rsidRPr="006A5DF9">
        <w:rPr>
          <w:rFonts w:ascii="仿宋" w:eastAsia="仿宋" w:hAnsi="仿宋" w:hint="eastAsia"/>
          <w:sz w:val="28"/>
          <w:szCs w:val="28"/>
        </w:rPr>
        <w:t>以班委会会议记录为准，基本分3分，多一次加2分。</w:t>
      </w:r>
    </w:p>
    <w:p w:rsidR="00542FBC" w:rsidRPr="006A5DF9" w:rsidRDefault="00542FBC" w:rsidP="00542FBC">
      <w:pPr>
        <w:spacing w:line="560" w:lineRule="exact"/>
        <w:ind w:firstLine="585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（五）参加班主任工作例会和培训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满分5分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A5DF9">
        <w:rPr>
          <w:rFonts w:ascii="仿宋" w:eastAsia="仿宋" w:hAnsi="仿宋" w:hint="eastAsia"/>
          <w:sz w:val="28"/>
          <w:szCs w:val="28"/>
        </w:rPr>
        <w:t>。以学院签到</w:t>
      </w:r>
      <w:r>
        <w:rPr>
          <w:rFonts w:ascii="仿宋" w:eastAsia="仿宋" w:hAnsi="仿宋" w:hint="eastAsia"/>
          <w:sz w:val="28"/>
          <w:szCs w:val="28"/>
        </w:rPr>
        <w:t>记录</w:t>
      </w:r>
      <w:r w:rsidRPr="006A5DF9">
        <w:rPr>
          <w:rFonts w:ascii="仿宋" w:eastAsia="仿宋" w:hAnsi="仿宋" w:hint="eastAsia"/>
          <w:sz w:val="28"/>
          <w:szCs w:val="28"/>
        </w:rPr>
        <w:t>为准，无故缺席</w:t>
      </w:r>
      <w:r>
        <w:rPr>
          <w:rFonts w:ascii="仿宋" w:eastAsia="仿宋" w:hAnsi="仿宋" w:hint="eastAsia"/>
          <w:sz w:val="28"/>
          <w:szCs w:val="28"/>
        </w:rPr>
        <w:t>例会</w:t>
      </w:r>
      <w:r w:rsidRPr="006A5DF9">
        <w:rPr>
          <w:rFonts w:ascii="仿宋" w:eastAsia="仿宋" w:hAnsi="仿宋" w:hint="eastAsia"/>
          <w:sz w:val="28"/>
          <w:szCs w:val="28"/>
        </w:rPr>
        <w:t>一次减1分，事假减0.5分，无故缺席</w:t>
      </w:r>
      <w:r>
        <w:rPr>
          <w:rFonts w:ascii="仿宋" w:eastAsia="仿宋" w:hAnsi="仿宋" w:hint="eastAsia"/>
          <w:sz w:val="28"/>
          <w:szCs w:val="28"/>
        </w:rPr>
        <w:t>培训1学时</w:t>
      </w:r>
      <w:r w:rsidRPr="006A5DF9">
        <w:rPr>
          <w:rFonts w:ascii="仿宋" w:eastAsia="仿宋" w:hAnsi="仿宋" w:hint="eastAsia"/>
          <w:sz w:val="28"/>
          <w:szCs w:val="28"/>
        </w:rPr>
        <w:t>减</w:t>
      </w:r>
      <w:r>
        <w:rPr>
          <w:rFonts w:ascii="仿宋" w:eastAsia="仿宋" w:hAnsi="仿宋" w:hint="eastAsia"/>
          <w:sz w:val="28"/>
          <w:szCs w:val="28"/>
        </w:rPr>
        <w:t>0.5</w:t>
      </w:r>
      <w:r w:rsidRPr="006A5DF9">
        <w:rPr>
          <w:rFonts w:ascii="仿宋" w:eastAsia="仿宋" w:hAnsi="仿宋" w:hint="eastAsia"/>
          <w:sz w:val="28"/>
          <w:szCs w:val="28"/>
        </w:rPr>
        <w:t>分，事假减0.</w:t>
      </w:r>
      <w:r>
        <w:rPr>
          <w:rFonts w:ascii="仿宋" w:eastAsia="仿宋" w:hAnsi="仿宋" w:hint="eastAsia"/>
          <w:sz w:val="28"/>
          <w:szCs w:val="28"/>
        </w:rPr>
        <w:t>3</w:t>
      </w:r>
      <w:r w:rsidRPr="006A5DF9">
        <w:rPr>
          <w:rFonts w:ascii="仿宋" w:eastAsia="仿宋" w:hAnsi="仿宋" w:hint="eastAsia"/>
          <w:sz w:val="28"/>
          <w:szCs w:val="28"/>
        </w:rPr>
        <w:t>分，不计负分。续聘班主任培训缺席4个学时以内不扣分。</w:t>
      </w:r>
    </w:p>
    <w:p w:rsidR="00542FBC" w:rsidRPr="006A5DF9" w:rsidRDefault="00542FBC" w:rsidP="00542FBC">
      <w:pPr>
        <w:spacing w:line="560" w:lineRule="exact"/>
        <w:ind w:firstLine="585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（六）走访学生宿舍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满分5分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A5DF9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计分</w:t>
      </w:r>
      <w:r w:rsidRPr="006A5DF9">
        <w:rPr>
          <w:rFonts w:ascii="仿宋" w:eastAsia="仿宋" w:hAnsi="仿宋" w:hint="eastAsia"/>
          <w:sz w:val="28"/>
          <w:szCs w:val="28"/>
        </w:rPr>
        <w:t>以</w:t>
      </w:r>
      <w:r w:rsidRPr="006A5DF9">
        <w:rPr>
          <w:rFonts w:ascii="仿宋" w:eastAsia="仿宋" w:hAnsi="仿宋"/>
          <w:sz w:val="28"/>
          <w:szCs w:val="28"/>
        </w:rPr>
        <w:t>学生宿舍楼签到情况为依据</w:t>
      </w:r>
      <w:r w:rsidRPr="006A5DF9">
        <w:rPr>
          <w:rFonts w:ascii="仿宋" w:eastAsia="仿宋" w:hAnsi="仿宋" w:hint="eastAsia"/>
          <w:sz w:val="28"/>
          <w:szCs w:val="28"/>
        </w:rPr>
        <w:t>，每走访一次计2分。</w:t>
      </w:r>
    </w:p>
    <w:p w:rsidR="00542FBC" w:rsidRPr="006A5DF9" w:rsidRDefault="00542FBC" w:rsidP="00542FBC">
      <w:pPr>
        <w:spacing w:line="560" w:lineRule="exact"/>
        <w:ind w:firstLine="585"/>
        <w:rPr>
          <w:rFonts w:ascii="仿宋" w:eastAsia="仿宋" w:hAnsi="仿宋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（七）撰写述职报告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满分5分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A5DF9">
        <w:rPr>
          <w:rFonts w:ascii="仿宋" w:eastAsia="仿宋" w:hAnsi="仿宋" w:hint="eastAsia"/>
          <w:sz w:val="28"/>
          <w:szCs w:val="28"/>
        </w:rPr>
        <w:t>。班主任对照工作考核内容形成书面述职报告，重点要突出思想教育面对面、学业生涯规划指导及优良学风示范</w:t>
      </w:r>
      <w:proofErr w:type="gramStart"/>
      <w:r w:rsidRPr="006A5DF9">
        <w:rPr>
          <w:rFonts w:ascii="仿宋" w:eastAsia="仿宋" w:hAnsi="仿宋" w:hint="eastAsia"/>
          <w:sz w:val="28"/>
          <w:szCs w:val="28"/>
        </w:rPr>
        <w:t>班建设</w:t>
      </w:r>
      <w:proofErr w:type="gramEnd"/>
      <w:r w:rsidRPr="006A5DF9">
        <w:rPr>
          <w:rFonts w:ascii="仿宋" w:eastAsia="仿宋" w:hAnsi="仿宋" w:hint="eastAsia"/>
          <w:sz w:val="28"/>
          <w:szCs w:val="28"/>
        </w:rPr>
        <w:t>等工作开展的基本情况及取得的成效。按时递交计5分，</w:t>
      </w:r>
      <w:r>
        <w:rPr>
          <w:rFonts w:ascii="仿宋" w:eastAsia="仿宋" w:hAnsi="仿宋" w:hint="eastAsia"/>
          <w:sz w:val="28"/>
          <w:szCs w:val="28"/>
        </w:rPr>
        <w:t>逾期未交</w:t>
      </w:r>
      <w:r w:rsidRPr="006A5DF9">
        <w:rPr>
          <w:rFonts w:ascii="仿宋" w:eastAsia="仿宋" w:hAnsi="仿宋" w:hint="eastAsia"/>
          <w:sz w:val="28"/>
          <w:szCs w:val="28"/>
        </w:rPr>
        <w:t>计0分。</w:t>
      </w:r>
    </w:p>
    <w:p w:rsidR="00542FBC" w:rsidRPr="006A5DF9" w:rsidRDefault="00542FBC" w:rsidP="00542FB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（八）学生事务工作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满分5分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A5DF9">
        <w:rPr>
          <w:rFonts w:ascii="仿宋" w:eastAsia="仿宋" w:hAnsi="仿宋" w:hint="eastAsia"/>
          <w:sz w:val="28"/>
          <w:szCs w:val="28"/>
        </w:rPr>
        <w:t>。协助学院推进</w:t>
      </w:r>
      <w:proofErr w:type="gramStart"/>
      <w:r w:rsidRPr="006A5DF9">
        <w:rPr>
          <w:rFonts w:ascii="仿宋" w:eastAsia="仿宋" w:hAnsi="仿宋" w:hint="eastAsia"/>
          <w:sz w:val="28"/>
          <w:szCs w:val="28"/>
        </w:rPr>
        <w:t>易班网络思政教育</w:t>
      </w:r>
      <w:proofErr w:type="gramEnd"/>
      <w:r w:rsidRPr="006A5DF9">
        <w:rPr>
          <w:rFonts w:ascii="仿宋" w:eastAsia="仿宋" w:hAnsi="仿宋" w:hint="eastAsia"/>
          <w:sz w:val="28"/>
          <w:szCs w:val="28"/>
        </w:rPr>
        <w:t>平台建设；及时向学院反映学生在学习、生活、心理等方面出现的困难和问题，协助学院做好各类困难学生的帮扶工作；协助学院做好班干部的换届和调整工作；协助学院做好学生入学（毕业）教育、家校联系和奖惩等日常教育管理工作。</w:t>
      </w:r>
      <w:r>
        <w:rPr>
          <w:rFonts w:ascii="仿宋" w:eastAsia="仿宋" w:hAnsi="仿宋" w:hint="eastAsia"/>
          <w:sz w:val="28"/>
          <w:szCs w:val="28"/>
        </w:rPr>
        <w:t>计分</w:t>
      </w:r>
      <w:r w:rsidRPr="006A5DF9">
        <w:rPr>
          <w:rFonts w:ascii="仿宋" w:eastAsia="仿宋" w:hAnsi="仿宋" w:hint="eastAsia"/>
          <w:sz w:val="28"/>
          <w:szCs w:val="28"/>
        </w:rPr>
        <w:t>以</w:t>
      </w:r>
      <w:proofErr w:type="gramStart"/>
      <w:r>
        <w:rPr>
          <w:rFonts w:ascii="仿宋" w:eastAsia="仿宋" w:hAnsi="仿宋" w:hint="eastAsia"/>
          <w:sz w:val="28"/>
          <w:szCs w:val="28"/>
        </w:rPr>
        <w:t>学工办</w:t>
      </w:r>
      <w:r w:rsidRPr="006A5DF9">
        <w:rPr>
          <w:rFonts w:ascii="仿宋" w:eastAsia="仿宋" w:hAnsi="仿宋" w:hint="eastAsia"/>
          <w:sz w:val="28"/>
          <w:szCs w:val="28"/>
        </w:rPr>
        <w:t>记录</w:t>
      </w:r>
      <w:proofErr w:type="gramEnd"/>
      <w:r w:rsidRPr="006A5DF9">
        <w:rPr>
          <w:rFonts w:ascii="仿宋" w:eastAsia="仿宋" w:hAnsi="仿宋" w:hint="eastAsia"/>
          <w:sz w:val="28"/>
          <w:szCs w:val="28"/>
        </w:rPr>
        <w:t>为准，工作任务按时完成率在90%以上计5分，80%以上计3分，70%以上计2分，其他情况不</w:t>
      </w:r>
      <w:r>
        <w:rPr>
          <w:rFonts w:ascii="仿宋" w:eastAsia="仿宋" w:hAnsi="仿宋" w:hint="eastAsia"/>
          <w:sz w:val="28"/>
          <w:szCs w:val="28"/>
        </w:rPr>
        <w:t>计</w:t>
      </w:r>
      <w:r w:rsidRPr="006A5DF9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42FBC" w:rsidRDefault="00542FBC" w:rsidP="00542FBC">
      <w:pPr>
        <w:spacing w:line="560" w:lineRule="exact"/>
        <w:ind w:firstLine="585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（九）深入学生课堂、自习室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满分5分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A5DF9">
        <w:rPr>
          <w:rFonts w:ascii="仿宋" w:eastAsia="仿宋" w:hAnsi="仿宋" w:hint="eastAsia"/>
          <w:sz w:val="28"/>
          <w:szCs w:val="28"/>
        </w:rPr>
        <w:t>。监督学生上课及上</w:t>
      </w:r>
      <w:r w:rsidRPr="006A5DF9">
        <w:rPr>
          <w:rFonts w:ascii="仿宋" w:eastAsia="仿宋" w:hAnsi="仿宋" w:hint="eastAsia"/>
          <w:sz w:val="28"/>
          <w:szCs w:val="28"/>
        </w:rPr>
        <w:lastRenderedPageBreak/>
        <w:t>晚自习</w:t>
      </w:r>
      <w:r>
        <w:rPr>
          <w:rFonts w:ascii="仿宋" w:eastAsia="仿宋" w:hAnsi="仿宋" w:hint="eastAsia"/>
          <w:sz w:val="28"/>
          <w:szCs w:val="28"/>
        </w:rPr>
        <w:t>出勤与纪律，</w:t>
      </w:r>
      <w:r w:rsidRPr="006A5DF9">
        <w:rPr>
          <w:rFonts w:ascii="仿宋" w:eastAsia="仿宋" w:hAnsi="仿宋" w:hint="eastAsia"/>
          <w:sz w:val="28"/>
          <w:szCs w:val="28"/>
        </w:rPr>
        <w:t>掌握学生实际情况</w:t>
      </w:r>
      <w:r>
        <w:rPr>
          <w:rFonts w:ascii="仿宋" w:eastAsia="仿宋" w:hAnsi="仿宋" w:hint="eastAsia"/>
          <w:sz w:val="28"/>
          <w:szCs w:val="28"/>
        </w:rPr>
        <w:t>，并及时向辅导员反馈</w:t>
      </w:r>
      <w:r w:rsidRPr="006A5DF9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计分以辅导员的记录为依据，</w:t>
      </w:r>
      <w:r w:rsidRPr="006A5DF9">
        <w:rPr>
          <w:rFonts w:ascii="仿宋" w:eastAsia="仿宋" w:hAnsi="仿宋" w:hint="eastAsia"/>
          <w:sz w:val="28"/>
          <w:szCs w:val="28"/>
        </w:rPr>
        <w:t>每完成一次计1分。（针对大一、大二、大三年级）</w:t>
      </w:r>
    </w:p>
    <w:p w:rsidR="00542FBC" w:rsidRPr="006A5DF9" w:rsidRDefault="00542FBC" w:rsidP="00542FBC">
      <w:pPr>
        <w:spacing w:line="560" w:lineRule="exact"/>
        <w:ind w:firstLine="585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 w:hint="eastAsia"/>
          <w:sz w:val="28"/>
          <w:szCs w:val="28"/>
        </w:rPr>
        <w:t>（十）就业工作绩效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满分5分</w:t>
      </w:r>
      <w:r>
        <w:rPr>
          <w:rFonts w:ascii="仿宋" w:eastAsia="仿宋" w:hAnsi="仿宋" w:hint="eastAsia"/>
          <w:sz w:val="28"/>
          <w:szCs w:val="28"/>
        </w:rPr>
        <w:t>）</w:t>
      </w:r>
      <w:r w:rsidRPr="006A5DF9">
        <w:rPr>
          <w:rFonts w:ascii="仿宋" w:eastAsia="仿宋" w:hAnsi="仿宋" w:hint="eastAsia"/>
          <w:sz w:val="28"/>
          <w:szCs w:val="28"/>
        </w:rPr>
        <w:t>。毕业班班主任协助</w:t>
      </w:r>
      <w:proofErr w:type="gramStart"/>
      <w:r>
        <w:rPr>
          <w:rFonts w:ascii="仿宋" w:eastAsia="仿宋" w:hAnsi="仿宋" w:hint="eastAsia"/>
          <w:sz w:val="28"/>
          <w:szCs w:val="28"/>
        </w:rPr>
        <w:t>学工办</w:t>
      </w:r>
      <w:proofErr w:type="gramEnd"/>
      <w:r w:rsidRPr="006A5DF9">
        <w:rPr>
          <w:rFonts w:ascii="仿宋" w:eastAsia="仿宋" w:hAnsi="仿宋" w:hint="eastAsia"/>
          <w:sz w:val="28"/>
          <w:szCs w:val="28"/>
        </w:rPr>
        <w:t>做好就业工作，第一学期</w:t>
      </w:r>
      <w:r>
        <w:rPr>
          <w:rFonts w:ascii="仿宋" w:eastAsia="仿宋" w:hAnsi="仿宋" w:hint="eastAsia"/>
          <w:sz w:val="28"/>
          <w:szCs w:val="28"/>
        </w:rPr>
        <w:t>班级</w:t>
      </w:r>
      <w:r w:rsidRPr="006A5DF9">
        <w:rPr>
          <w:rFonts w:ascii="仿宋" w:eastAsia="仿宋" w:hAnsi="仿宋" w:hint="eastAsia"/>
          <w:sz w:val="28"/>
          <w:szCs w:val="28"/>
        </w:rPr>
        <w:t>就业率</w:t>
      </w:r>
      <w:r>
        <w:rPr>
          <w:rFonts w:ascii="仿宋" w:eastAsia="仿宋" w:hAnsi="仿宋" w:hint="eastAsia"/>
          <w:sz w:val="28"/>
          <w:szCs w:val="28"/>
        </w:rPr>
        <w:t>达到50%、40%和30%的分别计5分、4分和3分，</w:t>
      </w:r>
      <w:r w:rsidRPr="006A5DF9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二</w:t>
      </w:r>
      <w:r w:rsidRPr="006A5DF9">
        <w:rPr>
          <w:rFonts w:ascii="仿宋" w:eastAsia="仿宋" w:hAnsi="仿宋" w:hint="eastAsia"/>
          <w:sz w:val="28"/>
          <w:szCs w:val="28"/>
        </w:rPr>
        <w:t>学期</w:t>
      </w:r>
      <w:r>
        <w:rPr>
          <w:rFonts w:ascii="仿宋" w:eastAsia="仿宋" w:hAnsi="仿宋" w:hint="eastAsia"/>
          <w:sz w:val="28"/>
          <w:szCs w:val="28"/>
        </w:rPr>
        <w:t>班级</w:t>
      </w:r>
      <w:r w:rsidRPr="006A5DF9">
        <w:rPr>
          <w:rFonts w:ascii="仿宋" w:eastAsia="仿宋" w:hAnsi="仿宋" w:hint="eastAsia"/>
          <w:sz w:val="28"/>
          <w:szCs w:val="28"/>
        </w:rPr>
        <w:t>就业率</w:t>
      </w:r>
      <w:r>
        <w:rPr>
          <w:rFonts w:ascii="仿宋" w:eastAsia="仿宋" w:hAnsi="仿宋" w:hint="eastAsia"/>
          <w:sz w:val="28"/>
          <w:szCs w:val="28"/>
        </w:rPr>
        <w:t>达到100%、95%和90%的分别计5分、4分和3分，</w:t>
      </w:r>
      <w:r w:rsidRPr="006A5DF9">
        <w:rPr>
          <w:rFonts w:ascii="仿宋" w:eastAsia="仿宋" w:hAnsi="仿宋" w:hint="eastAsia"/>
          <w:sz w:val="28"/>
          <w:szCs w:val="28"/>
        </w:rPr>
        <w:t>其他情况不</w:t>
      </w:r>
      <w:r>
        <w:rPr>
          <w:rFonts w:ascii="仿宋" w:eastAsia="仿宋" w:hAnsi="仿宋" w:hint="eastAsia"/>
          <w:sz w:val="28"/>
          <w:szCs w:val="28"/>
        </w:rPr>
        <w:t>计</w:t>
      </w:r>
      <w:r w:rsidRPr="006A5DF9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。</w:t>
      </w:r>
      <w:r w:rsidRPr="006A5DF9">
        <w:rPr>
          <w:rFonts w:ascii="仿宋" w:eastAsia="仿宋" w:hAnsi="仿宋" w:hint="eastAsia"/>
          <w:sz w:val="28"/>
          <w:szCs w:val="28"/>
        </w:rPr>
        <w:t>（针对大四年级）</w:t>
      </w:r>
    </w:p>
    <w:p w:rsidR="00542FBC" w:rsidRPr="006A5DF9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/>
          <w:sz w:val="28"/>
          <w:szCs w:val="28"/>
        </w:rPr>
      </w:pPr>
      <w:r w:rsidRPr="006A5DF9">
        <w:rPr>
          <w:rFonts w:ascii="仿宋" w:eastAsia="仿宋" w:hAnsi="仿宋"/>
          <w:sz w:val="28"/>
          <w:szCs w:val="28"/>
        </w:rPr>
        <w:t>（</w:t>
      </w:r>
      <w:r w:rsidRPr="006A5DF9">
        <w:rPr>
          <w:rFonts w:ascii="仿宋" w:eastAsia="仿宋" w:hAnsi="仿宋" w:hint="eastAsia"/>
          <w:sz w:val="28"/>
          <w:szCs w:val="28"/>
        </w:rPr>
        <w:t>十一</w:t>
      </w:r>
      <w:r w:rsidRPr="006A5DF9">
        <w:rPr>
          <w:rFonts w:ascii="仿宋" w:eastAsia="仿宋" w:hAnsi="仿宋"/>
          <w:sz w:val="28"/>
          <w:szCs w:val="28"/>
        </w:rPr>
        <w:t>）附加分</w:t>
      </w:r>
    </w:p>
    <w:p w:rsidR="00542FBC" w:rsidRPr="006A5DF9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6A5DF9">
        <w:rPr>
          <w:rFonts w:ascii="仿宋" w:eastAsia="仿宋" w:hAnsi="仿宋"/>
          <w:sz w:val="28"/>
          <w:szCs w:val="28"/>
        </w:rPr>
        <w:t>积极撰写学生工作论文，并在公开发行刊物上发表或在有关会议上交流，可根据不同级别每篇加1-2分；</w:t>
      </w:r>
    </w:p>
    <w:p w:rsidR="00542FBC" w:rsidRPr="006A5DF9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6A5DF9">
        <w:rPr>
          <w:rFonts w:ascii="仿宋" w:eastAsia="仿宋" w:hAnsi="仿宋"/>
          <w:sz w:val="28"/>
          <w:szCs w:val="28"/>
        </w:rPr>
        <w:t>班级</w:t>
      </w:r>
      <w:r w:rsidRPr="006A5DF9">
        <w:rPr>
          <w:rFonts w:ascii="仿宋" w:eastAsia="仿宋" w:hAnsi="仿宋" w:hint="eastAsia"/>
          <w:sz w:val="28"/>
          <w:szCs w:val="28"/>
        </w:rPr>
        <w:t>被评为校级优秀团支部、先进班集体或优良学风示范班的加2分，被评为院级优秀团支部、先进班集体或优良学风示范班的加1分；</w:t>
      </w:r>
    </w:p>
    <w:p w:rsidR="00542FBC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6A5DF9">
        <w:rPr>
          <w:rFonts w:ascii="仿宋" w:eastAsia="仿宋" w:hAnsi="仿宋" w:hint="eastAsia"/>
          <w:sz w:val="28"/>
          <w:szCs w:val="28"/>
        </w:rPr>
        <w:t>班级四级</w:t>
      </w:r>
      <w:r>
        <w:rPr>
          <w:rFonts w:ascii="仿宋" w:eastAsia="仿宋" w:hAnsi="仿宋" w:hint="eastAsia"/>
          <w:sz w:val="28"/>
          <w:szCs w:val="28"/>
        </w:rPr>
        <w:t>通过率达90%、80%、70%和60%的分别加2分、1.5分、1分和0.5分，六</w:t>
      </w:r>
      <w:r w:rsidRPr="006A5DF9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 xml:space="preserve">通过率达60%、50%、40%和30%的分别加2分、1.5分、1分和0.5分； </w:t>
      </w:r>
    </w:p>
    <w:p w:rsidR="00542FBC" w:rsidRPr="006925DE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4.大四第一学期班级研究生报考率达90%、80%和70%的，分别加5分、4分和2分，大四第二学期班级升学率达80%、70%、 60%和50%的，分别加5分、4分、3分和2分。</w:t>
      </w:r>
    </w:p>
    <w:p w:rsidR="00542FBC" w:rsidRPr="00322AAA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/>
          <w:b/>
          <w:sz w:val="28"/>
          <w:szCs w:val="28"/>
        </w:rPr>
      </w:pPr>
      <w:r w:rsidRPr="00322AAA">
        <w:rPr>
          <w:rFonts w:ascii="仿宋" w:eastAsia="仿宋" w:hAnsi="仿宋"/>
          <w:b/>
          <w:sz w:val="28"/>
          <w:szCs w:val="28"/>
        </w:rPr>
        <w:t xml:space="preserve">四、考核结果  </w:t>
      </w:r>
    </w:p>
    <w:p w:rsidR="00542FBC" w:rsidRPr="006A5DF9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/>
          <w:sz w:val="28"/>
          <w:szCs w:val="28"/>
        </w:rPr>
        <w:t>班主任工作考核以最终考核得分</w:t>
      </w:r>
      <w:r w:rsidRPr="006A5DF9">
        <w:rPr>
          <w:rFonts w:ascii="仿宋" w:eastAsia="仿宋" w:hAnsi="仿宋" w:hint="eastAsia"/>
          <w:sz w:val="28"/>
          <w:szCs w:val="28"/>
        </w:rPr>
        <w:t>按年级</w:t>
      </w:r>
      <w:r w:rsidRPr="006A5DF9">
        <w:rPr>
          <w:rFonts w:ascii="仿宋" w:eastAsia="仿宋" w:hAnsi="仿宋"/>
          <w:sz w:val="28"/>
          <w:szCs w:val="28"/>
        </w:rPr>
        <w:t>排序，考核结果分为</w:t>
      </w:r>
      <w:r w:rsidRPr="006A5DF9">
        <w:rPr>
          <w:rFonts w:ascii="仿宋" w:eastAsia="仿宋" w:hAnsi="仿宋" w:hint="eastAsia"/>
          <w:sz w:val="28"/>
          <w:szCs w:val="28"/>
        </w:rPr>
        <w:t>三</w:t>
      </w:r>
      <w:r w:rsidRPr="006A5DF9">
        <w:rPr>
          <w:rFonts w:ascii="仿宋" w:eastAsia="仿宋" w:hAnsi="仿宋"/>
          <w:sz w:val="28"/>
          <w:szCs w:val="28"/>
        </w:rPr>
        <w:t>个等级：</w:t>
      </w:r>
      <w:r w:rsidRPr="006A5DF9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优秀、称职和不称职</w:t>
      </w:r>
      <w:r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，</w:t>
      </w:r>
      <w:r w:rsidRPr="006A5DF9">
        <w:rPr>
          <w:rFonts w:ascii="仿宋" w:eastAsia="仿宋" w:hAnsi="仿宋"/>
          <w:sz w:val="28"/>
          <w:szCs w:val="28"/>
        </w:rPr>
        <w:t>优秀</w:t>
      </w:r>
      <w:r w:rsidRPr="006A5DF9">
        <w:rPr>
          <w:rFonts w:ascii="仿宋" w:eastAsia="仿宋" w:hAnsi="仿宋" w:hint="eastAsia"/>
          <w:sz w:val="28"/>
          <w:szCs w:val="28"/>
        </w:rPr>
        <w:t>名额为每年级1个</w:t>
      </w:r>
      <w:r w:rsidRPr="006A5DF9">
        <w:rPr>
          <w:rFonts w:ascii="仿宋" w:eastAsia="仿宋" w:hAnsi="仿宋"/>
          <w:sz w:val="28"/>
          <w:szCs w:val="28"/>
        </w:rPr>
        <w:t>。</w:t>
      </w:r>
      <w:r w:rsidRPr="006A5DF9">
        <w:rPr>
          <w:rFonts w:ascii="仿宋" w:eastAsia="仿宋" w:hAnsi="仿宋" w:hint="eastAsia"/>
          <w:color w:val="000000"/>
          <w:sz w:val="28"/>
          <w:szCs w:val="28"/>
        </w:rPr>
        <w:t>学生民主评议30分</w:t>
      </w:r>
      <w:r>
        <w:rPr>
          <w:rFonts w:ascii="仿宋" w:eastAsia="仿宋" w:hAnsi="仿宋" w:hint="eastAsia"/>
          <w:color w:val="000000"/>
          <w:sz w:val="28"/>
          <w:szCs w:val="28"/>
        </w:rPr>
        <w:t>以下者和总分60分以下者</w:t>
      </w:r>
      <w:r w:rsidRPr="006A5DF9">
        <w:rPr>
          <w:rFonts w:ascii="仿宋" w:eastAsia="仿宋" w:hAnsi="仿宋" w:hint="eastAsia"/>
          <w:color w:val="000000"/>
          <w:sz w:val="28"/>
          <w:szCs w:val="28"/>
        </w:rPr>
        <w:t>，考核等级为不称职；班级学生出现违纪行为并受到校级以上处分者，或毕业班学生中出现酗酒、打架、</w:t>
      </w:r>
      <w:r w:rsidRPr="006A5DF9">
        <w:rPr>
          <w:rFonts w:ascii="仿宋" w:eastAsia="仿宋" w:hAnsi="仿宋" w:hint="eastAsia"/>
          <w:color w:val="000000"/>
          <w:sz w:val="28"/>
          <w:szCs w:val="28"/>
        </w:rPr>
        <w:lastRenderedPageBreak/>
        <w:t>摔酒瓶等影响学校正常秩序者，或未完成思想工作面对面约谈和学业生涯规划指导工作任务</w:t>
      </w:r>
      <w:proofErr w:type="gramStart"/>
      <w:r w:rsidRPr="006A5DF9">
        <w:rPr>
          <w:rFonts w:ascii="仿宋" w:eastAsia="仿宋" w:hAnsi="仿宋" w:hint="eastAsia"/>
          <w:color w:val="000000"/>
          <w:sz w:val="28"/>
          <w:szCs w:val="28"/>
        </w:rPr>
        <w:t>者考核</w:t>
      </w:r>
      <w:proofErr w:type="gramEnd"/>
      <w:r w:rsidRPr="006A5DF9">
        <w:rPr>
          <w:rFonts w:ascii="仿宋" w:eastAsia="仿宋" w:hAnsi="仿宋" w:hint="eastAsia"/>
          <w:color w:val="000000"/>
          <w:sz w:val="28"/>
          <w:szCs w:val="28"/>
        </w:rPr>
        <w:t>等级不能定为优秀；因出国等其他原因离岗两个月以上者不参与考核。</w:t>
      </w:r>
    </w:p>
    <w:p w:rsidR="00542FBC" w:rsidRPr="006A5DF9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 w:hint="eastAsia"/>
          <w:sz w:val="28"/>
          <w:szCs w:val="28"/>
        </w:rPr>
      </w:pPr>
      <w:r w:rsidRPr="006A5DF9">
        <w:rPr>
          <w:rFonts w:ascii="仿宋" w:eastAsia="仿宋" w:hAnsi="仿宋"/>
          <w:sz w:val="28"/>
          <w:szCs w:val="28"/>
        </w:rPr>
        <w:t>班主任的考核结果作为班主任岗位津贴发放的重要依据</w:t>
      </w:r>
      <w:r w:rsidRPr="006A5DF9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，津贴标准按照考核结果分为：优秀者每学期3000元，称职者2500 元，不称职者和不参与考核者不予发放。对于续聘的班主任，津贴按相应标准上浮20%发放。</w:t>
      </w:r>
    </w:p>
    <w:p w:rsidR="00542FBC" w:rsidRPr="006A5DF9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/>
          <w:sz w:val="28"/>
          <w:szCs w:val="28"/>
        </w:rPr>
      </w:pPr>
      <w:r w:rsidRPr="006A5DF9">
        <w:rPr>
          <w:rFonts w:ascii="仿宋" w:eastAsia="仿宋" w:hAnsi="仿宋"/>
          <w:sz w:val="28"/>
          <w:szCs w:val="28"/>
        </w:rPr>
        <w:t>学</w:t>
      </w:r>
      <w:r w:rsidRPr="006A5DF9">
        <w:rPr>
          <w:rFonts w:ascii="仿宋" w:eastAsia="仿宋" w:hAnsi="仿宋" w:hint="eastAsia"/>
          <w:sz w:val="28"/>
          <w:szCs w:val="28"/>
        </w:rPr>
        <w:t>院将对一</w:t>
      </w:r>
      <w:r>
        <w:rPr>
          <w:rFonts w:ascii="仿宋" w:eastAsia="仿宋" w:hAnsi="仿宋" w:hint="eastAsia"/>
          <w:sz w:val="28"/>
          <w:szCs w:val="28"/>
        </w:rPr>
        <w:t>学年内</w:t>
      </w:r>
      <w:r w:rsidRPr="006A5DF9">
        <w:rPr>
          <w:rFonts w:ascii="仿宋" w:eastAsia="仿宋" w:hAnsi="仿宋" w:hint="eastAsia"/>
          <w:sz w:val="28"/>
          <w:szCs w:val="28"/>
        </w:rPr>
        <w:t>两次考核优秀的班主任</w:t>
      </w:r>
      <w:r w:rsidRPr="006A5DF9">
        <w:rPr>
          <w:rFonts w:ascii="仿宋" w:eastAsia="仿宋" w:hAnsi="仿宋"/>
          <w:sz w:val="28"/>
          <w:szCs w:val="28"/>
        </w:rPr>
        <w:t>授予“优秀班主任”荣誉称号，予以表彰奖励。</w:t>
      </w:r>
      <w:r w:rsidRPr="006A5DF9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每年从连续工作三年以上的毕业班在岗班主任中</w:t>
      </w:r>
      <w:r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评选出优秀班主任，授予“金牌班主任”荣誉称号，</w:t>
      </w:r>
      <w:r w:rsidRPr="006A5DF9">
        <w:rPr>
          <w:rFonts w:ascii="仿宋" w:eastAsia="仿宋" w:hAnsi="仿宋"/>
          <w:sz w:val="28"/>
          <w:szCs w:val="28"/>
        </w:rPr>
        <w:t>予以表彰奖励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并推荐</w:t>
      </w:r>
      <w:r w:rsidRPr="006A5DF9"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参加学校优秀班主任评选。</w:t>
      </w:r>
    </w:p>
    <w:p w:rsidR="00542FBC" w:rsidRPr="00A95874" w:rsidRDefault="00542FBC" w:rsidP="00542FBC">
      <w:pPr>
        <w:autoSpaceDN w:val="0"/>
        <w:spacing w:line="560" w:lineRule="exact"/>
        <w:ind w:firstLine="614"/>
        <w:jc w:val="left"/>
        <w:rPr>
          <w:rFonts w:ascii="仿宋" w:eastAsia="仿宋" w:hAnsi="仿宋"/>
          <w:b/>
          <w:sz w:val="28"/>
          <w:szCs w:val="28"/>
        </w:rPr>
      </w:pPr>
      <w:r w:rsidRPr="00A95874">
        <w:rPr>
          <w:rFonts w:ascii="仿宋" w:eastAsia="仿宋" w:hAnsi="仿宋"/>
          <w:b/>
          <w:sz w:val="28"/>
          <w:szCs w:val="28"/>
        </w:rPr>
        <w:t>五、本办法自印发之日起实施，由</w:t>
      </w:r>
      <w:r w:rsidRPr="00A95874">
        <w:rPr>
          <w:rFonts w:ascii="仿宋" w:eastAsia="仿宋" w:hAnsi="仿宋" w:hint="eastAsia"/>
          <w:b/>
          <w:sz w:val="28"/>
          <w:szCs w:val="28"/>
        </w:rPr>
        <w:t>农学院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学工办</w:t>
      </w:r>
      <w:proofErr w:type="gramEnd"/>
      <w:r w:rsidRPr="00A95874">
        <w:rPr>
          <w:rFonts w:ascii="仿宋" w:eastAsia="仿宋" w:hAnsi="仿宋"/>
          <w:b/>
          <w:sz w:val="28"/>
          <w:szCs w:val="28"/>
        </w:rPr>
        <w:t>负责解释。</w:t>
      </w:r>
    </w:p>
    <w:p w:rsidR="00542FBC" w:rsidRPr="007A0F75" w:rsidRDefault="00542FBC" w:rsidP="00542FBC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FE2852" w:rsidRPr="00542FBC" w:rsidRDefault="00FE2852">
      <w:bookmarkStart w:id="0" w:name="_GoBack"/>
      <w:bookmarkEnd w:id="0"/>
    </w:p>
    <w:sectPr w:rsidR="00FE2852" w:rsidRPr="00542F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95" w:rsidRDefault="00D60295" w:rsidP="00542FBC">
      <w:r>
        <w:separator/>
      </w:r>
    </w:p>
  </w:endnote>
  <w:endnote w:type="continuationSeparator" w:id="0">
    <w:p w:rsidR="00D60295" w:rsidRDefault="00D60295" w:rsidP="0054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95" w:rsidRDefault="00D60295" w:rsidP="00542FBC">
      <w:r>
        <w:separator/>
      </w:r>
    </w:p>
  </w:footnote>
  <w:footnote w:type="continuationSeparator" w:id="0">
    <w:p w:rsidR="00D60295" w:rsidRDefault="00D60295" w:rsidP="0054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7A"/>
    <w:rsid w:val="00542FBC"/>
    <w:rsid w:val="007C587A"/>
    <w:rsid w:val="00D60295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彭小凤</dc:creator>
  <cp:keywords/>
  <dc:description/>
  <cp:lastModifiedBy>彭小凤</cp:lastModifiedBy>
  <cp:revision>2</cp:revision>
  <dcterms:created xsi:type="dcterms:W3CDTF">2016-09-26T01:50:00Z</dcterms:created>
  <dcterms:modified xsi:type="dcterms:W3CDTF">2016-09-26T01:50:00Z</dcterms:modified>
</cp:coreProperties>
</file>