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0A" w:rsidRPr="00C47BFA" w:rsidRDefault="00C0440A" w:rsidP="00C0440A">
      <w:pPr>
        <w:widowControl/>
        <w:spacing w:line="432" w:lineRule="auto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47BF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</w:t>
      </w:r>
      <w:r w:rsidRPr="00C47BFA">
        <w:rPr>
          <w:rFonts w:ascii="仿宋" w:eastAsia="仿宋" w:hAnsi="仿宋" w:cs="宋体"/>
          <w:color w:val="333333"/>
          <w:kern w:val="0"/>
          <w:sz w:val="24"/>
          <w:szCs w:val="24"/>
        </w:rPr>
        <w:t>：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9368"/>
      </w:tblGrid>
      <w:tr w:rsidR="00C0440A" w:rsidRPr="00886388" w:rsidTr="00E6636A">
        <w:trPr>
          <w:trHeight w:val="645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ind w:rightChars="353" w:right="741"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886388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中央行政单位通用办公设备配置标准表</w:t>
            </w:r>
          </w:p>
        </w:tc>
      </w:tr>
    </w:tbl>
    <w:p w:rsidR="00C0440A" w:rsidRPr="00886388" w:rsidRDefault="00C0440A" w:rsidP="00C0440A">
      <w:pPr>
        <w:spacing w:line="360" w:lineRule="auto"/>
        <w:ind w:firstLineChars="200" w:firstLine="420"/>
        <w:outlineLvl w:val="0"/>
        <w:rPr>
          <w:rFonts w:ascii="仿宋_GB2312" w:eastAsia="仿宋_GB2312" w:hAnsi="宋体"/>
          <w:szCs w:val="21"/>
        </w:rPr>
      </w:pPr>
      <w:r w:rsidRPr="00886388">
        <w:rPr>
          <w:rFonts w:ascii="仿宋_GB2312" w:eastAsia="仿宋_GB2312" w:hAnsi="宋体" w:hint="eastAsia"/>
          <w:szCs w:val="21"/>
        </w:rPr>
        <w:t xml:space="preserve">                                                             </w:t>
      </w:r>
    </w:p>
    <w:tbl>
      <w:tblPr>
        <w:tblW w:w="90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 w:rsidR="00C0440A" w:rsidRPr="00886388" w:rsidTr="00E6636A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价格</w:t>
            </w:r>
          </w:p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C0440A" w:rsidRPr="00886388" w:rsidTr="00E6636A">
        <w:trPr>
          <w:trHeight w:val="116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</w:t>
            </w:r>
          </w:p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C0440A" w:rsidRPr="00886388" w:rsidTr="00E6636A">
        <w:trPr>
          <w:trHeight w:val="103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</w:t>
            </w:r>
          </w:p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40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票据</w:t>
            </w: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135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78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8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83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0440A" w:rsidRPr="00886388" w:rsidTr="00E6636A">
        <w:trPr>
          <w:trHeight w:val="70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40A" w:rsidRPr="00886388" w:rsidRDefault="00C0440A" w:rsidP="00E663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0A" w:rsidRPr="00886388" w:rsidRDefault="00C0440A" w:rsidP="00E663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0440A" w:rsidRPr="00886388" w:rsidRDefault="00C0440A" w:rsidP="00C0440A">
      <w:pPr>
        <w:spacing w:line="360" w:lineRule="auto"/>
        <w:outlineLvl w:val="0"/>
        <w:rPr>
          <w:rFonts w:ascii="宋体" w:hAnsi="宋体"/>
          <w:sz w:val="18"/>
          <w:szCs w:val="18"/>
        </w:rPr>
      </w:pPr>
      <w:r w:rsidRPr="00886388">
        <w:rPr>
          <w:rFonts w:ascii="宋体" w:hAnsi="宋体" w:hint="eastAsia"/>
          <w:sz w:val="18"/>
          <w:szCs w:val="18"/>
        </w:rPr>
        <w:t>注：价格上限中的价格指单台设备的价格。</w:t>
      </w:r>
    </w:p>
    <w:p w:rsidR="007569B9" w:rsidRPr="00C0440A" w:rsidRDefault="007569B9">
      <w:bookmarkStart w:id="0" w:name="_GoBack"/>
      <w:bookmarkEnd w:id="0"/>
    </w:p>
    <w:sectPr w:rsidR="007569B9" w:rsidRPr="00C0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95" w:rsidRDefault="004F5095" w:rsidP="00C0440A">
      <w:r>
        <w:separator/>
      </w:r>
    </w:p>
  </w:endnote>
  <w:endnote w:type="continuationSeparator" w:id="0">
    <w:p w:rsidR="004F5095" w:rsidRDefault="004F5095" w:rsidP="00C0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95" w:rsidRDefault="004F5095" w:rsidP="00C0440A">
      <w:r>
        <w:separator/>
      </w:r>
    </w:p>
  </w:footnote>
  <w:footnote w:type="continuationSeparator" w:id="0">
    <w:p w:rsidR="004F5095" w:rsidRDefault="004F5095" w:rsidP="00C0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0"/>
    <w:rsid w:val="004F5095"/>
    <w:rsid w:val="007569B9"/>
    <w:rsid w:val="00962300"/>
    <w:rsid w:val="00C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169DAE-01AB-4972-ADCC-D018AB7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马玉琴</dc:creator>
  <cp:keywords/>
  <dc:description/>
  <cp:lastModifiedBy>马玉琴</cp:lastModifiedBy>
  <cp:revision>2</cp:revision>
  <dcterms:created xsi:type="dcterms:W3CDTF">2018-03-14T02:43:00Z</dcterms:created>
  <dcterms:modified xsi:type="dcterms:W3CDTF">2018-03-14T02:43:00Z</dcterms:modified>
</cp:coreProperties>
</file>