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5BD0" w:rsidRPr="007A6E5F" w:rsidRDefault="007A5BD0" w:rsidP="007A5BD0">
      <w:pPr>
        <w:spacing w:line="520" w:lineRule="exact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附件2：</w:t>
      </w:r>
      <w:bookmarkStart w:id="0" w:name="_GoBack"/>
      <w:bookmarkEnd w:id="0"/>
      <w:r w:rsidRPr="007A6E5F">
        <w:rPr>
          <w:rFonts w:ascii="黑体" w:eastAsia="黑体" w:hAnsi="黑体" w:hint="eastAsia"/>
          <w:sz w:val="36"/>
          <w:szCs w:val="36"/>
        </w:rPr>
        <w:t>学院研究生课程评价评分表</w:t>
      </w:r>
    </w:p>
    <w:tbl>
      <w:tblPr>
        <w:tblW w:w="5572" w:type="pct"/>
        <w:tblInd w:w="-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7"/>
        <w:gridCol w:w="6022"/>
        <w:gridCol w:w="629"/>
        <w:gridCol w:w="897"/>
      </w:tblGrid>
      <w:tr w:rsidR="007A5BD0" w:rsidRPr="007A6E5F" w:rsidTr="00617F6E">
        <w:trPr>
          <w:trHeight w:val="390"/>
        </w:trPr>
        <w:tc>
          <w:tcPr>
            <w:tcW w:w="918" w:type="pct"/>
            <w:vAlign w:val="center"/>
          </w:tcPr>
          <w:p w:rsidR="007A5BD0" w:rsidRPr="007A6E5F" w:rsidRDefault="007A5BD0" w:rsidP="00617F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E5F">
              <w:rPr>
                <w:rFonts w:ascii="Times New Roman" w:hAnsiTheme="minorEastAsia" w:cs="Times New Roman"/>
                <w:b/>
                <w:sz w:val="24"/>
                <w:szCs w:val="24"/>
              </w:rPr>
              <w:t>指</w:t>
            </w:r>
            <w:r w:rsidRPr="007A6E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A6E5F">
              <w:rPr>
                <w:rFonts w:ascii="Times New Roman" w:hAnsiTheme="minorEastAsia" w:cs="Times New Roman"/>
                <w:b/>
                <w:sz w:val="24"/>
                <w:szCs w:val="24"/>
              </w:rPr>
              <w:t>标</w:t>
            </w:r>
          </w:p>
        </w:tc>
        <w:tc>
          <w:tcPr>
            <w:tcW w:w="3257" w:type="pct"/>
            <w:vAlign w:val="center"/>
          </w:tcPr>
          <w:p w:rsidR="007A5BD0" w:rsidRPr="007A6E5F" w:rsidRDefault="007A5BD0" w:rsidP="00617F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E5F">
              <w:rPr>
                <w:rFonts w:ascii="Times New Roman" w:hAnsiTheme="minorEastAsia" w:cs="Times New Roman"/>
                <w:b/>
                <w:sz w:val="24"/>
                <w:szCs w:val="24"/>
              </w:rPr>
              <w:t>内</w:t>
            </w:r>
            <w:r w:rsidRPr="007A6E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A6E5F">
              <w:rPr>
                <w:rFonts w:ascii="Times New Roman" w:hAnsiTheme="minorEastAsia" w:cs="Times New Roman"/>
                <w:b/>
                <w:sz w:val="24"/>
                <w:szCs w:val="24"/>
              </w:rPr>
              <w:t>涵</w:t>
            </w:r>
          </w:p>
        </w:tc>
        <w:tc>
          <w:tcPr>
            <w:tcW w:w="340" w:type="pct"/>
            <w:vAlign w:val="center"/>
          </w:tcPr>
          <w:p w:rsidR="007A5BD0" w:rsidRPr="007A6E5F" w:rsidRDefault="007A5BD0" w:rsidP="00617F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E5F">
              <w:rPr>
                <w:rFonts w:ascii="Times New Roman" w:hAnsiTheme="minorEastAsia" w:cs="Times New Roman"/>
                <w:b/>
                <w:sz w:val="24"/>
                <w:szCs w:val="24"/>
              </w:rPr>
              <w:t>分值</w:t>
            </w:r>
          </w:p>
        </w:tc>
        <w:tc>
          <w:tcPr>
            <w:tcW w:w="485" w:type="pct"/>
            <w:vAlign w:val="center"/>
          </w:tcPr>
          <w:p w:rsidR="007A5BD0" w:rsidRPr="007A6E5F" w:rsidRDefault="007A5BD0" w:rsidP="00617F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E5F">
              <w:rPr>
                <w:rFonts w:ascii="Times New Roman" w:hAnsiTheme="minorEastAsia" w:cs="Times New Roman"/>
                <w:b/>
                <w:sz w:val="24"/>
                <w:szCs w:val="24"/>
              </w:rPr>
              <w:t>评分</w:t>
            </w:r>
          </w:p>
        </w:tc>
      </w:tr>
      <w:tr w:rsidR="007A5BD0" w:rsidRPr="007A6E5F" w:rsidTr="00617F6E">
        <w:trPr>
          <w:trHeight w:val="402"/>
        </w:trPr>
        <w:tc>
          <w:tcPr>
            <w:tcW w:w="918" w:type="pct"/>
            <w:vMerge w:val="restart"/>
            <w:vAlign w:val="center"/>
          </w:tcPr>
          <w:p w:rsidR="007A5BD0" w:rsidRPr="007A6E5F" w:rsidRDefault="007A5BD0" w:rsidP="00617F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E5F">
              <w:rPr>
                <w:rFonts w:ascii="Times New Roman" w:hAnsiTheme="minorEastAsia" w:cs="Times New Roman"/>
                <w:b/>
                <w:sz w:val="24"/>
                <w:szCs w:val="24"/>
              </w:rPr>
              <w:t>授课团队建设</w:t>
            </w:r>
          </w:p>
          <w:p w:rsidR="007A5BD0" w:rsidRPr="007A6E5F" w:rsidRDefault="007A5BD0" w:rsidP="00617F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E5F">
              <w:rPr>
                <w:rFonts w:ascii="Times New Roman" w:hAnsiTheme="minorEastAsia" w:cs="Times New Roman"/>
                <w:b/>
                <w:sz w:val="24"/>
                <w:szCs w:val="24"/>
              </w:rPr>
              <w:t>（</w:t>
            </w:r>
            <w:r w:rsidRPr="007A6E5F">
              <w:rPr>
                <w:rFonts w:ascii="Times New Roman" w:hAnsi="Times New Roman" w:cs="Times New Roman"/>
                <w:b/>
                <w:sz w:val="24"/>
                <w:szCs w:val="24"/>
              </w:rPr>
              <w:t>10%</w:t>
            </w:r>
            <w:r w:rsidRPr="007A6E5F">
              <w:rPr>
                <w:rFonts w:ascii="Times New Roman" w:hAnsiTheme="minorEastAsia" w:cs="Times New Roman"/>
                <w:b/>
                <w:sz w:val="24"/>
                <w:szCs w:val="24"/>
              </w:rPr>
              <w:t>）</w:t>
            </w:r>
          </w:p>
        </w:tc>
        <w:tc>
          <w:tcPr>
            <w:tcW w:w="3257" w:type="pct"/>
            <w:vAlign w:val="center"/>
          </w:tcPr>
          <w:p w:rsidR="007A5BD0" w:rsidRPr="007A6E5F" w:rsidRDefault="007A5BD0" w:rsidP="0061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E5F">
              <w:rPr>
                <w:rFonts w:ascii="Times New Roman" w:hAnsiTheme="minorEastAsia" w:cs="Times New Roman"/>
                <w:sz w:val="24"/>
                <w:szCs w:val="24"/>
              </w:rPr>
              <w:t>拥有一支人员结构合理、授课水平高的授课团队</w:t>
            </w:r>
          </w:p>
        </w:tc>
        <w:tc>
          <w:tcPr>
            <w:tcW w:w="340" w:type="pct"/>
            <w:vAlign w:val="center"/>
          </w:tcPr>
          <w:p w:rsidR="007A5BD0" w:rsidRPr="007A6E5F" w:rsidRDefault="007A5BD0" w:rsidP="00617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E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5" w:type="pct"/>
          </w:tcPr>
          <w:p w:rsidR="007A5BD0" w:rsidRPr="007A6E5F" w:rsidRDefault="007A5BD0" w:rsidP="00617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BD0" w:rsidRPr="007A6E5F" w:rsidTr="00617F6E">
        <w:trPr>
          <w:trHeight w:val="402"/>
        </w:trPr>
        <w:tc>
          <w:tcPr>
            <w:tcW w:w="918" w:type="pct"/>
            <w:vMerge/>
            <w:vAlign w:val="center"/>
          </w:tcPr>
          <w:p w:rsidR="007A5BD0" w:rsidRPr="007A6E5F" w:rsidRDefault="007A5BD0" w:rsidP="00617F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7" w:type="pct"/>
            <w:vAlign w:val="center"/>
          </w:tcPr>
          <w:p w:rsidR="007A5BD0" w:rsidRPr="007A6E5F" w:rsidRDefault="007A5BD0" w:rsidP="0061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E5F">
              <w:rPr>
                <w:rFonts w:ascii="Times New Roman" w:hAnsiTheme="minorEastAsia" w:cs="Times New Roman"/>
                <w:sz w:val="24"/>
                <w:szCs w:val="24"/>
              </w:rPr>
              <w:t>拥有授课团队，但结构不合理，分工不明确</w:t>
            </w:r>
          </w:p>
        </w:tc>
        <w:tc>
          <w:tcPr>
            <w:tcW w:w="340" w:type="pct"/>
            <w:vAlign w:val="center"/>
          </w:tcPr>
          <w:p w:rsidR="007A5BD0" w:rsidRPr="007A6E5F" w:rsidRDefault="007A5BD0" w:rsidP="00617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E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" w:type="pct"/>
          </w:tcPr>
          <w:p w:rsidR="007A5BD0" w:rsidRPr="007A6E5F" w:rsidRDefault="007A5BD0" w:rsidP="00617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BD0" w:rsidRPr="007A6E5F" w:rsidTr="00617F6E">
        <w:trPr>
          <w:trHeight w:val="402"/>
        </w:trPr>
        <w:tc>
          <w:tcPr>
            <w:tcW w:w="918" w:type="pct"/>
            <w:vMerge w:val="restart"/>
            <w:vAlign w:val="center"/>
          </w:tcPr>
          <w:p w:rsidR="007A5BD0" w:rsidRPr="007A6E5F" w:rsidRDefault="007A5BD0" w:rsidP="00617F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E5F">
              <w:rPr>
                <w:rFonts w:ascii="Times New Roman" w:hAnsiTheme="minorEastAsia" w:cs="Times New Roman"/>
                <w:b/>
                <w:sz w:val="24"/>
                <w:szCs w:val="24"/>
              </w:rPr>
              <w:t>教学大纲</w:t>
            </w:r>
          </w:p>
          <w:p w:rsidR="007A5BD0" w:rsidRPr="007A6E5F" w:rsidRDefault="007A5BD0" w:rsidP="00617F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E5F">
              <w:rPr>
                <w:rFonts w:ascii="Times New Roman" w:hAnsiTheme="minorEastAsia" w:cs="Times New Roman"/>
                <w:b/>
                <w:sz w:val="24"/>
                <w:szCs w:val="24"/>
              </w:rPr>
              <w:t>（</w:t>
            </w:r>
            <w:r w:rsidRPr="007A6E5F">
              <w:rPr>
                <w:rFonts w:ascii="Times New Roman" w:hAnsi="Times New Roman" w:cs="Times New Roman"/>
                <w:b/>
                <w:sz w:val="24"/>
                <w:szCs w:val="24"/>
              </w:rPr>
              <w:t>10%</w:t>
            </w:r>
            <w:r w:rsidRPr="007A6E5F">
              <w:rPr>
                <w:rFonts w:ascii="Times New Roman" w:hAnsiTheme="minorEastAsia" w:cs="Times New Roman"/>
                <w:b/>
                <w:sz w:val="24"/>
                <w:szCs w:val="24"/>
              </w:rPr>
              <w:t>）</w:t>
            </w:r>
          </w:p>
        </w:tc>
        <w:tc>
          <w:tcPr>
            <w:tcW w:w="3257" w:type="pct"/>
            <w:vAlign w:val="center"/>
          </w:tcPr>
          <w:p w:rsidR="007A5BD0" w:rsidRPr="007A6E5F" w:rsidRDefault="007A5BD0" w:rsidP="0061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E5F">
              <w:rPr>
                <w:rFonts w:ascii="Times New Roman" w:hAnsiTheme="minorEastAsia" w:cs="Times New Roman"/>
                <w:sz w:val="24"/>
                <w:szCs w:val="24"/>
              </w:rPr>
              <w:t>全面执行，团队成员讲授内容相对固定</w:t>
            </w:r>
          </w:p>
        </w:tc>
        <w:tc>
          <w:tcPr>
            <w:tcW w:w="340" w:type="pct"/>
            <w:vAlign w:val="center"/>
          </w:tcPr>
          <w:p w:rsidR="007A5BD0" w:rsidRPr="007A6E5F" w:rsidRDefault="007A5BD0" w:rsidP="00617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E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5" w:type="pct"/>
          </w:tcPr>
          <w:p w:rsidR="007A5BD0" w:rsidRPr="007A6E5F" w:rsidRDefault="007A5BD0" w:rsidP="00617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BD0" w:rsidRPr="007A6E5F" w:rsidTr="00617F6E">
        <w:trPr>
          <w:trHeight w:val="402"/>
        </w:trPr>
        <w:tc>
          <w:tcPr>
            <w:tcW w:w="918" w:type="pct"/>
            <w:vMerge/>
            <w:vAlign w:val="center"/>
          </w:tcPr>
          <w:p w:rsidR="007A5BD0" w:rsidRPr="007A6E5F" w:rsidRDefault="007A5BD0" w:rsidP="00617F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7" w:type="pct"/>
            <w:vAlign w:val="center"/>
          </w:tcPr>
          <w:p w:rsidR="007A5BD0" w:rsidRPr="007A6E5F" w:rsidRDefault="007A5BD0" w:rsidP="0061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E5F">
              <w:rPr>
                <w:rFonts w:ascii="Times New Roman" w:hAnsiTheme="minorEastAsia" w:cs="Times New Roman"/>
                <w:sz w:val="24"/>
                <w:szCs w:val="24"/>
              </w:rPr>
              <w:t>部分执行</w:t>
            </w:r>
          </w:p>
        </w:tc>
        <w:tc>
          <w:tcPr>
            <w:tcW w:w="340" w:type="pct"/>
            <w:vAlign w:val="center"/>
          </w:tcPr>
          <w:p w:rsidR="007A5BD0" w:rsidRPr="007A6E5F" w:rsidRDefault="007A5BD0" w:rsidP="00617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E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" w:type="pct"/>
          </w:tcPr>
          <w:p w:rsidR="007A5BD0" w:rsidRPr="007A6E5F" w:rsidRDefault="007A5BD0" w:rsidP="00617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BD0" w:rsidRPr="007A6E5F" w:rsidTr="00617F6E">
        <w:trPr>
          <w:trHeight w:val="402"/>
        </w:trPr>
        <w:tc>
          <w:tcPr>
            <w:tcW w:w="918" w:type="pct"/>
            <w:vMerge/>
            <w:vAlign w:val="center"/>
          </w:tcPr>
          <w:p w:rsidR="007A5BD0" w:rsidRPr="007A6E5F" w:rsidRDefault="007A5BD0" w:rsidP="00617F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7" w:type="pct"/>
            <w:vAlign w:val="center"/>
          </w:tcPr>
          <w:p w:rsidR="007A5BD0" w:rsidRPr="007A6E5F" w:rsidRDefault="007A5BD0" w:rsidP="0061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E5F">
              <w:rPr>
                <w:rFonts w:ascii="Times New Roman" w:hAnsiTheme="minorEastAsia" w:cs="Times New Roman"/>
                <w:sz w:val="24"/>
                <w:szCs w:val="24"/>
              </w:rPr>
              <w:t>没有严格按照教学大纲执行</w:t>
            </w:r>
          </w:p>
        </w:tc>
        <w:tc>
          <w:tcPr>
            <w:tcW w:w="340" w:type="pct"/>
            <w:vAlign w:val="center"/>
          </w:tcPr>
          <w:p w:rsidR="007A5BD0" w:rsidRPr="007A6E5F" w:rsidRDefault="007A5BD0" w:rsidP="00617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E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5" w:type="pct"/>
          </w:tcPr>
          <w:p w:rsidR="007A5BD0" w:rsidRPr="007A6E5F" w:rsidRDefault="007A5BD0" w:rsidP="00617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BD0" w:rsidRPr="007A6E5F" w:rsidTr="00617F6E">
        <w:trPr>
          <w:trHeight w:val="402"/>
        </w:trPr>
        <w:tc>
          <w:tcPr>
            <w:tcW w:w="918" w:type="pct"/>
            <w:vMerge w:val="restart"/>
            <w:vAlign w:val="center"/>
          </w:tcPr>
          <w:p w:rsidR="007A5BD0" w:rsidRPr="007A6E5F" w:rsidRDefault="007A5BD0" w:rsidP="00617F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E5F">
              <w:rPr>
                <w:rFonts w:ascii="Times New Roman" w:hAnsiTheme="minorEastAsia" w:cs="Times New Roman"/>
                <w:b/>
                <w:sz w:val="24"/>
                <w:szCs w:val="24"/>
              </w:rPr>
              <w:t>授课准备情况</w:t>
            </w:r>
          </w:p>
          <w:p w:rsidR="007A5BD0" w:rsidRPr="007A6E5F" w:rsidRDefault="007A5BD0" w:rsidP="00617F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E5F">
              <w:rPr>
                <w:rFonts w:ascii="Times New Roman" w:hAnsiTheme="minorEastAsia" w:cs="Times New Roman"/>
                <w:b/>
                <w:sz w:val="24"/>
                <w:szCs w:val="24"/>
              </w:rPr>
              <w:t>（</w:t>
            </w:r>
            <w:r w:rsidRPr="007A6E5F">
              <w:rPr>
                <w:rFonts w:ascii="Times New Roman" w:hAnsi="Times New Roman" w:cs="Times New Roman"/>
                <w:b/>
                <w:sz w:val="24"/>
                <w:szCs w:val="24"/>
              </w:rPr>
              <w:t>10%</w:t>
            </w:r>
            <w:r w:rsidRPr="007A6E5F">
              <w:rPr>
                <w:rFonts w:ascii="Times New Roman" w:hAnsiTheme="minorEastAsia" w:cs="Times New Roman"/>
                <w:b/>
                <w:sz w:val="24"/>
                <w:szCs w:val="24"/>
              </w:rPr>
              <w:t>）</w:t>
            </w:r>
          </w:p>
        </w:tc>
        <w:tc>
          <w:tcPr>
            <w:tcW w:w="3257" w:type="pct"/>
            <w:vAlign w:val="center"/>
          </w:tcPr>
          <w:p w:rsidR="007A5BD0" w:rsidRPr="007A6E5F" w:rsidRDefault="007A5BD0" w:rsidP="0061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E5F">
              <w:rPr>
                <w:rFonts w:ascii="Times New Roman" w:hAnsiTheme="minorEastAsia" w:cs="Times New Roman"/>
                <w:sz w:val="24"/>
                <w:szCs w:val="24"/>
              </w:rPr>
              <w:t>教学课件制作精美，有主要参考教材讲义</w:t>
            </w:r>
          </w:p>
        </w:tc>
        <w:tc>
          <w:tcPr>
            <w:tcW w:w="340" w:type="pct"/>
            <w:vAlign w:val="center"/>
          </w:tcPr>
          <w:p w:rsidR="007A5BD0" w:rsidRPr="007A6E5F" w:rsidRDefault="007A5BD0" w:rsidP="00617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E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5" w:type="pct"/>
          </w:tcPr>
          <w:p w:rsidR="007A5BD0" w:rsidRPr="007A6E5F" w:rsidRDefault="007A5BD0" w:rsidP="00617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BD0" w:rsidRPr="007A6E5F" w:rsidTr="00617F6E">
        <w:trPr>
          <w:trHeight w:val="402"/>
        </w:trPr>
        <w:tc>
          <w:tcPr>
            <w:tcW w:w="918" w:type="pct"/>
            <w:vMerge/>
            <w:vAlign w:val="center"/>
          </w:tcPr>
          <w:p w:rsidR="007A5BD0" w:rsidRPr="007A6E5F" w:rsidRDefault="007A5BD0" w:rsidP="00617F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7" w:type="pct"/>
            <w:vAlign w:val="center"/>
          </w:tcPr>
          <w:p w:rsidR="007A5BD0" w:rsidRPr="007A6E5F" w:rsidRDefault="007A5BD0" w:rsidP="0061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E5F">
              <w:rPr>
                <w:rFonts w:ascii="Times New Roman" w:hAnsiTheme="minorEastAsia" w:cs="Times New Roman"/>
                <w:sz w:val="24"/>
                <w:szCs w:val="24"/>
              </w:rPr>
              <w:t>教学课件制作一般，无教材讲义</w:t>
            </w:r>
          </w:p>
        </w:tc>
        <w:tc>
          <w:tcPr>
            <w:tcW w:w="340" w:type="pct"/>
            <w:vAlign w:val="center"/>
          </w:tcPr>
          <w:p w:rsidR="007A5BD0" w:rsidRPr="007A6E5F" w:rsidRDefault="007A5BD0" w:rsidP="00617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E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" w:type="pct"/>
          </w:tcPr>
          <w:p w:rsidR="007A5BD0" w:rsidRPr="007A6E5F" w:rsidRDefault="007A5BD0" w:rsidP="00617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BD0" w:rsidRPr="007A6E5F" w:rsidTr="00617F6E">
        <w:trPr>
          <w:trHeight w:val="482"/>
        </w:trPr>
        <w:tc>
          <w:tcPr>
            <w:tcW w:w="918" w:type="pct"/>
            <w:vMerge w:val="restart"/>
            <w:vAlign w:val="center"/>
          </w:tcPr>
          <w:p w:rsidR="007A5BD0" w:rsidRPr="007A6E5F" w:rsidRDefault="007A5BD0" w:rsidP="00617F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E5F">
              <w:rPr>
                <w:rFonts w:ascii="Times New Roman" w:hAnsiTheme="minorEastAsia" w:cs="Times New Roman"/>
                <w:b/>
                <w:sz w:val="24"/>
                <w:szCs w:val="24"/>
              </w:rPr>
              <w:t>教学内容</w:t>
            </w:r>
          </w:p>
          <w:p w:rsidR="007A5BD0" w:rsidRPr="007A6E5F" w:rsidRDefault="007A5BD0" w:rsidP="00617F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E5F">
              <w:rPr>
                <w:rFonts w:ascii="Times New Roman" w:hAnsiTheme="minorEastAsia" w:cs="Times New Roman"/>
                <w:b/>
                <w:sz w:val="24"/>
                <w:szCs w:val="24"/>
              </w:rPr>
              <w:t>（</w:t>
            </w:r>
            <w:r w:rsidRPr="007A6E5F">
              <w:rPr>
                <w:rFonts w:ascii="Times New Roman" w:hAnsi="Times New Roman" w:cs="Times New Roman"/>
                <w:b/>
                <w:sz w:val="24"/>
                <w:szCs w:val="24"/>
              </w:rPr>
              <w:t>10%</w:t>
            </w:r>
            <w:r w:rsidRPr="007A6E5F">
              <w:rPr>
                <w:rFonts w:ascii="Times New Roman" w:hAnsiTheme="minorEastAsia" w:cs="Times New Roman"/>
                <w:b/>
                <w:sz w:val="24"/>
                <w:szCs w:val="24"/>
              </w:rPr>
              <w:t>）</w:t>
            </w:r>
          </w:p>
        </w:tc>
        <w:tc>
          <w:tcPr>
            <w:tcW w:w="3257" w:type="pct"/>
            <w:vAlign w:val="center"/>
          </w:tcPr>
          <w:p w:rsidR="007A5BD0" w:rsidRPr="007A6E5F" w:rsidRDefault="007A5BD0" w:rsidP="0061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E5F">
              <w:rPr>
                <w:rFonts w:ascii="Times New Roman" w:hAnsiTheme="minorEastAsia" w:cs="Times New Roman"/>
                <w:sz w:val="24"/>
                <w:szCs w:val="24"/>
              </w:rPr>
              <w:t>课程内容符合研究生培养目标和课程体系要求，能全面反映本学科领域前沿及最新科技成果</w:t>
            </w:r>
          </w:p>
        </w:tc>
        <w:tc>
          <w:tcPr>
            <w:tcW w:w="340" w:type="pct"/>
            <w:vAlign w:val="center"/>
          </w:tcPr>
          <w:p w:rsidR="007A5BD0" w:rsidRPr="007A6E5F" w:rsidRDefault="007A5BD0" w:rsidP="00617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E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5" w:type="pct"/>
          </w:tcPr>
          <w:p w:rsidR="007A5BD0" w:rsidRPr="007A6E5F" w:rsidRDefault="007A5BD0" w:rsidP="00617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BD0" w:rsidRPr="007A6E5F" w:rsidTr="00617F6E">
        <w:trPr>
          <w:trHeight w:val="482"/>
        </w:trPr>
        <w:tc>
          <w:tcPr>
            <w:tcW w:w="918" w:type="pct"/>
            <w:vMerge/>
            <w:vAlign w:val="center"/>
          </w:tcPr>
          <w:p w:rsidR="007A5BD0" w:rsidRPr="007A6E5F" w:rsidRDefault="007A5BD0" w:rsidP="00617F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7" w:type="pct"/>
            <w:vAlign w:val="center"/>
          </w:tcPr>
          <w:p w:rsidR="007A5BD0" w:rsidRPr="007A6E5F" w:rsidRDefault="007A5BD0" w:rsidP="0061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E5F">
              <w:rPr>
                <w:rFonts w:ascii="Times New Roman" w:hAnsiTheme="minorEastAsia" w:cs="Times New Roman"/>
                <w:sz w:val="24"/>
                <w:szCs w:val="24"/>
              </w:rPr>
              <w:t>课程内容基本符合研究生培养目标和课程体系要求，能够在一定程度上反映本学科领域前沿及最新科技成果</w:t>
            </w:r>
          </w:p>
        </w:tc>
        <w:tc>
          <w:tcPr>
            <w:tcW w:w="340" w:type="pct"/>
            <w:vAlign w:val="center"/>
          </w:tcPr>
          <w:p w:rsidR="007A5BD0" w:rsidRPr="007A6E5F" w:rsidRDefault="007A5BD0" w:rsidP="00617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E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" w:type="pct"/>
          </w:tcPr>
          <w:p w:rsidR="007A5BD0" w:rsidRPr="007A6E5F" w:rsidRDefault="007A5BD0" w:rsidP="00617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BD0" w:rsidRPr="007A6E5F" w:rsidTr="00617F6E">
        <w:trPr>
          <w:trHeight w:val="482"/>
        </w:trPr>
        <w:tc>
          <w:tcPr>
            <w:tcW w:w="918" w:type="pct"/>
            <w:vMerge/>
            <w:vAlign w:val="center"/>
          </w:tcPr>
          <w:p w:rsidR="007A5BD0" w:rsidRPr="007A6E5F" w:rsidRDefault="007A5BD0" w:rsidP="00617F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7" w:type="pct"/>
            <w:vAlign w:val="center"/>
          </w:tcPr>
          <w:p w:rsidR="007A5BD0" w:rsidRPr="007A6E5F" w:rsidRDefault="007A5BD0" w:rsidP="0061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E5F">
              <w:rPr>
                <w:rFonts w:ascii="Times New Roman" w:hAnsiTheme="minorEastAsia" w:cs="Times New Roman"/>
                <w:sz w:val="24"/>
                <w:szCs w:val="24"/>
              </w:rPr>
              <w:t>课程内容不符合研究生培养目标和课程体系要求，不能反映本学科领域前沿及最新科技成果</w:t>
            </w:r>
          </w:p>
        </w:tc>
        <w:tc>
          <w:tcPr>
            <w:tcW w:w="340" w:type="pct"/>
            <w:vAlign w:val="center"/>
          </w:tcPr>
          <w:p w:rsidR="007A5BD0" w:rsidRPr="007A6E5F" w:rsidRDefault="007A5BD0" w:rsidP="00617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E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5" w:type="pct"/>
          </w:tcPr>
          <w:p w:rsidR="007A5BD0" w:rsidRPr="007A6E5F" w:rsidRDefault="007A5BD0" w:rsidP="00617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BD0" w:rsidRPr="007A6E5F" w:rsidTr="00617F6E">
        <w:trPr>
          <w:trHeight w:val="377"/>
        </w:trPr>
        <w:tc>
          <w:tcPr>
            <w:tcW w:w="918" w:type="pct"/>
            <w:vMerge w:val="restart"/>
            <w:vAlign w:val="center"/>
          </w:tcPr>
          <w:p w:rsidR="007A5BD0" w:rsidRPr="007A6E5F" w:rsidRDefault="007A5BD0" w:rsidP="00617F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E5F">
              <w:rPr>
                <w:rFonts w:ascii="Times New Roman" w:hAnsiTheme="minorEastAsia" w:cs="Times New Roman"/>
                <w:b/>
                <w:sz w:val="24"/>
                <w:szCs w:val="24"/>
              </w:rPr>
              <w:t>教学效果</w:t>
            </w:r>
          </w:p>
          <w:p w:rsidR="007A5BD0" w:rsidRPr="007A6E5F" w:rsidRDefault="007A5BD0" w:rsidP="00617F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E5F">
              <w:rPr>
                <w:rFonts w:ascii="Times New Roman" w:hAnsiTheme="minorEastAsia" w:cs="Times New Roman"/>
                <w:b/>
                <w:sz w:val="24"/>
                <w:szCs w:val="24"/>
              </w:rPr>
              <w:t>（</w:t>
            </w:r>
            <w:r w:rsidRPr="007A6E5F">
              <w:rPr>
                <w:rFonts w:ascii="Times New Roman" w:hAnsi="Times New Roman" w:cs="Times New Roman"/>
                <w:b/>
                <w:sz w:val="24"/>
                <w:szCs w:val="24"/>
              </w:rPr>
              <w:t>10%</w:t>
            </w:r>
            <w:r w:rsidRPr="007A6E5F">
              <w:rPr>
                <w:rFonts w:ascii="Times New Roman" w:hAnsiTheme="minorEastAsia" w:cs="Times New Roman"/>
                <w:b/>
                <w:sz w:val="24"/>
                <w:szCs w:val="24"/>
              </w:rPr>
              <w:t>）</w:t>
            </w:r>
          </w:p>
        </w:tc>
        <w:tc>
          <w:tcPr>
            <w:tcW w:w="3257" w:type="pct"/>
            <w:vAlign w:val="center"/>
          </w:tcPr>
          <w:p w:rsidR="007A5BD0" w:rsidRPr="007A6E5F" w:rsidRDefault="007A5BD0" w:rsidP="0061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E5F">
              <w:rPr>
                <w:rFonts w:ascii="Times New Roman" w:hAnsiTheme="minorEastAsia" w:cs="Times New Roman"/>
                <w:sz w:val="24"/>
                <w:szCs w:val="24"/>
              </w:rPr>
              <w:t>讲授语言准确，课堂气氛好，与学生互动多</w:t>
            </w:r>
          </w:p>
        </w:tc>
        <w:tc>
          <w:tcPr>
            <w:tcW w:w="340" w:type="pct"/>
            <w:vAlign w:val="center"/>
          </w:tcPr>
          <w:p w:rsidR="007A5BD0" w:rsidRPr="007A6E5F" w:rsidRDefault="007A5BD0" w:rsidP="00617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E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5" w:type="pct"/>
          </w:tcPr>
          <w:p w:rsidR="007A5BD0" w:rsidRPr="007A6E5F" w:rsidRDefault="007A5BD0" w:rsidP="00617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BD0" w:rsidRPr="007A6E5F" w:rsidTr="00617F6E">
        <w:trPr>
          <w:trHeight w:val="411"/>
        </w:trPr>
        <w:tc>
          <w:tcPr>
            <w:tcW w:w="918" w:type="pct"/>
            <w:vMerge/>
            <w:vAlign w:val="center"/>
          </w:tcPr>
          <w:p w:rsidR="007A5BD0" w:rsidRPr="007A6E5F" w:rsidRDefault="007A5BD0" w:rsidP="00617F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7" w:type="pct"/>
            <w:vAlign w:val="center"/>
          </w:tcPr>
          <w:p w:rsidR="007A5BD0" w:rsidRPr="007A6E5F" w:rsidRDefault="007A5BD0" w:rsidP="0061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E5F">
              <w:rPr>
                <w:rFonts w:ascii="Times New Roman" w:hAnsiTheme="minorEastAsia" w:cs="Times New Roman"/>
                <w:sz w:val="24"/>
                <w:szCs w:val="24"/>
              </w:rPr>
              <w:t>讲授语言模糊不清，课堂气氛差，与学生无互动</w:t>
            </w:r>
          </w:p>
        </w:tc>
        <w:tc>
          <w:tcPr>
            <w:tcW w:w="340" w:type="pct"/>
            <w:vAlign w:val="center"/>
          </w:tcPr>
          <w:p w:rsidR="007A5BD0" w:rsidRPr="007A6E5F" w:rsidRDefault="007A5BD0" w:rsidP="00617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E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5" w:type="pct"/>
          </w:tcPr>
          <w:p w:rsidR="007A5BD0" w:rsidRPr="007A6E5F" w:rsidRDefault="007A5BD0" w:rsidP="00617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BD0" w:rsidRPr="007A6E5F" w:rsidTr="00617F6E">
        <w:trPr>
          <w:trHeight w:val="482"/>
        </w:trPr>
        <w:tc>
          <w:tcPr>
            <w:tcW w:w="918" w:type="pct"/>
            <w:vMerge w:val="restart"/>
            <w:vAlign w:val="center"/>
          </w:tcPr>
          <w:p w:rsidR="007A5BD0" w:rsidRPr="007A6E5F" w:rsidRDefault="007A5BD0" w:rsidP="00617F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E5F">
              <w:rPr>
                <w:rFonts w:ascii="Times New Roman" w:hAnsiTheme="minorEastAsia" w:cs="Times New Roman"/>
                <w:b/>
                <w:sz w:val="24"/>
                <w:szCs w:val="24"/>
              </w:rPr>
              <w:t>教学方法</w:t>
            </w:r>
          </w:p>
          <w:p w:rsidR="007A5BD0" w:rsidRPr="007A6E5F" w:rsidRDefault="007A5BD0" w:rsidP="00617F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E5F">
              <w:rPr>
                <w:rFonts w:ascii="Times New Roman" w:hAnsiTheme="minorEastAsia" w:cs="Times New Roman"/>
                <w:b/>
                <w:sz w:val="24"/>
                <w:szCs w:val="24"/>
              </w:rPr>
              <w:t>（</w:t>
            </w:r>
            <w:r w:rsidRPr="007A6E5F">
              <w:rPr>
                <w:rFonts w:ascii="Times New Roman" w:hAnsi="Times New Roman" w:cs="Times New Roman"/>
                <w:b/>
                <w:sz w:val="24"/>
                <w:szCs w:val="24"/>
              </w:rPr>
              <w:t>10%</w:t>
            </w:r>
            <w:r w:rsidRPr="007A6E5F">
              <w:rPr>
                <w:rFonts w:ascii="Times New Roman" w:hAnsiTheme="minorEastAsia" w:cs="Times New Roman"/>
                <w:b/>
                <w:sz w:val="24"/>
                <w:szCs w:val="24"/>
              </w:rPr>
              <w:t>）</w:t>
            </w:r>
          </w:p>
        </w:tc>
        <w:tc>
          <w:tcPr>
            <w:tcW w:w="3257" w:type="pct"/>
            <w:vAlign w:val="center"/>
          </w:tcPr>
          <w:p w:rsidR="007A5BD0" w:rsidRPr="007A6E5F" w:rsidRDefault="007A5BD0" w:rsidP="0061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E5F">
              <w:rPr>
                <w:rFonts w:ascii="Times New Roman" w:hAnsiTheme="minorEastAsia" w:cs="Times New Roman"/>
                <w:sz w:val="24"/>
                <w:szCs w:val="24"/>
              </w:rPr>
              <w:t>充分考虑本学科特色，擅于针对不同教学内容采用多种途径有机结合的授课方式</w:t>
            </w:r>
          </w:p>
        </w:tc>
        <w:tc>
          <w:tcPr>
            <w:tcW w:w="340" w:type="pct"/>
            <w:vAlign w:val="center"/>
          </w:tcPr>
          <w:p w:rsidR="007A5BD0" w:rsidRPr="007A6E5F" w:rsidRDefault="007A5BD0" w:rsidP="00617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E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5" w:type="pct"/>
          </w:tcPr>
          <w:p w:rsidR="007A5BD0" w:rsidRPr="007A6E5F" w:rsidRDefault="007A5BD0" w:rsidP="00617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BD0" w:rsidRPr="007A6E5F" w:rsidTr="00617F6E">
        <w:trPr>
          <w:trHeight w:val="482"/>
        </w:trPr>
        <w:tc>
          <w:tcPr>
            <w:tcW w:w="918" w:type="pct"/>
            <w:vMerge/>
            <w:vAlign w:val="center"/>
          </w:tcPr>
          <w:p w:rsidR="007A5BD0" w:rsidRPr="007A6E5F" w:rsidRDefault="007A5BD0" w:rsidP="00617F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7" w:type="pct"/>
            <w:vAlign w:val="center"/>
          </w:tcPr>
          <w:p w:rsidR="007A5BD0" w:rsidRPr="007A6E5F" w:rsidRDefault="007A5BD0" w:rsidP="0061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E5F">
              <w:rPr>
                <w:rFonts w:ascii="Times New Roman" w:hAnsiTheme="minorEastAsia" w:cs="Times New Roman"/>
                <w:sz w:val="24"/>
                <w:szCs w:val="24"/>
              </w:rPr>
              <w:t>能够考虑本学科特色，针对不同教学内容采用多种途径有机结合的授课方式</w:t>
            </w:r>
          </w:p>
        </w:tc>
        <w:tc>
          <w:tcPr>
            <w:tcW w:w="340" w:type="pct"/>
            <w:vAlign w:val="center"/>
          </w:tcPr>
          <w:p w:rsidR="007A5BD0" w:rsidRPr="007A6E5F" w:rsidRDefault="007A5BD0" w:rsidP="00617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E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" w:type="pct"/>
          </w:tcPr>
          <w:p w:rsidR="007A5BD0" w:rsidRPr="007A6E5F" w:rsidRDefault="007A5BD0" w:rsidP="00617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BD0" w:rsidRPr="007A6E5F" w:rsidTr="00617F6E">
        <w:trPr>
          <w:trHeight w:val="482"/>
        </w:trPr>
        <w:tc>
          <w:tcPr>
            <w:tcW w:w="918" w:type="pct"/>
            <w:vMerge/>
            <w:vAlign w:val="center"/>
          </w:tcPr>
          <w:p w:rsidR="007A5BD0" w:rsidRPr="007A6E5F" w:rsidRDefault="007A5BD0" w:rsidP="00617F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7" w:type="pct"/>
            <w:vAlign w:val="center"/>
          </w:tcPr>
          <w:p w:rsidR="007A5BD0" w:rsidRPr="007A6E5F" w:rsidRDefault="007A5BD0" w:rsidP="0061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E5F">
              <w:rPr>
                <w:rFonts w:ascii="Times New Roman" w:hAnsiTheme="minorEastAsia" w:cs="Times New Roman"/>
                <w:sz w:val="24"/>
                <w:szCs w:val="24"/>
              </w:rPr>
              <w:t>忽视学科的特色，忽视授课内容的不同，授课方式单一，</w:t>
            </w:r>
            <w:r w:rsidRPr="007A6E5F">
              <w:rPr>
                <w:rFonts w:ascii="Times New Roman" w:hAnsiTheme="minorEastAsia" w:cs="Times New Roman"/>
                <w:sz w:val="24"/>
                <w:szCs w:val="24"/>
              </w:rPr>
              <w:lastRenderedPageBreak/>
              <w:t>采用反转课堂超过教学内容</w:t>
            </w:r>
            <w:r w:rsidRPr="007A6E5F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  <w:r w:rsidRPr="007A6E5F">
              <w:rPr>
                <w:rFonts w:ascii="Times New Roman" w:hAnsiTheme="minorEastAsia" w:cs="Times New Roman"/>
                <w:sz w:val="24"/>
                <w:szCs w:val="24"/>
              </w:rPr>
              <w:t>。</w:t>
            </w:r>
          </w:p>
        </w:tc>
        <w:tc>
          <w:tcPr>
            <w:tcW w:w="340" w:type="pct"/>
            <w:vAlign w:val="center"/>
          </w:tcPr>
          <w:p w:rsidR="007A5BD0" w:rsidRPr="007A6E5F" w:rsidRDefault="007A5BD0" w:rsidP="00617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E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485" w:type="pct"/>
          </w:tcPr>
          <w:p w:rsidR="007A5BD0" w:rsidRPr="007A6E5F" w:rsidRDefault="007A5BD0" w:rsidP="00617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BD0" w:rsidRPr="007A6E5F" w:rsidTr="00617F6E">
        <w:trPr>
          <w:trHeight w:val="356"/>
        </w:trPr>
        <w:tc>
          <w:tcPr>
            <w:tcW w:w="918" w:type="pct"/>
            <w:vMerge w:val="restart"/>
            <w:vAlign w:val="center"/>
          </w:tcPr>
          <w:p w:rsidR="007A5BD0" w:rsidRPr="007A6E5F" w:rsidRDefault="007A5BD0" w:rsidP="00617F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E5F">
              <w:rPr>
                <w:rFonts w:ascii="Times New Roman" w:hAnsiTheme="minorEastAsia" w:cs="Times New Roman"/>
                <w:b/>
                <w:sz w:val="24"/>
                <w:szCs w:val="24"/>
              </w:rPr>
              <w:t>课外作业</w:t>
            </w:r>
          </w:p>
          <w:p w:rsidR="007A5BD0" w:rsidRPr="007A6E5F" w:rsidRDefault="007A5BD0" w:rsidP="00617F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E5F">
              <w:rPr>
                <w:rFonts w:ascii="Times New Roman" w:hAnsiTheme="minorEastAsia" w:cs="Times New Roman"/>
                <w:b/>
                <w:sz w:val="24"/>
                <w:szCs w:val="24"/>
              </w:rPr>
              <w:t>（</w:t>
            </w:r>
            <w:r w:rsidRPr="007A6E5F">
              <w:rPr>
                <w:rFonts w:ascii="Times New Roman" w:hAnsi="Times New Roman" w:cs="Times New Roman"/>
                <w:b/>
                <w:sz w:val="24"/>
                <w:szCs w:val="24"/>
              </w:rPr>
              <w:t>10%</w:t>
            </w:r>
            <w:r w:rsidRPr="007A6E5F">
              <w:rPr>
                <w:rFonts w:ascii="Times New Roman" w:hAnsiTheme="minorEastAsia" w:cs="Times New Roman"/>
                <w:b/>
                <w:sz w:val="24"/>
                <w:szCs w:val="24"/>
              </w:rPr>
              <w:t>）</w:t>
            </w:r>
          </w:p>
        </w:tc>
        <w:tc>
          <w:tcPr>
            <w:tcW w:w="3257" w:type="pct"/>
            <w:vAlign w:val="center"/>
          </w:tcPr>
          <w:p w:rsidR="007A5BD0" w:rsidRPr="007A6E5F" w:rsidRDefault="007A5BD0" w:rsidP="0061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E5F">
              <w:rPr>
                <w:rFonts w:ascii="Times New Roman" w:hAnsiTheme="minorEastAsia" w:cs="Times New Roman"/>
                <w:sz w:val="24"/>
                <w:szCs w:val="24"/>
              </w:rPr>
              <w:t>有作业安排并能及时检查、讲评</w:t>
            </w:r>
          </w:p>
        </w:tc>
        <w:tc>
          <w:tcPr>
            <w:tcW w:w="340" w:type="pct"/>
            <w:vAlign w:val="center"/>
          </w:tcPr>
          <w:p w:rsidR="007A5BD0" w:rsidRPr="007A6E5F" w:rsidRDefault="007A5BD0" w:rsidP="00617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E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5" w:type="pct"/>
          </w:tcPr>
          <w:p w:rsidR="007A5BD0" w:rsidRPr="007A6E5F" w:rsidRDefault="007A5BD0" w:rsidP="00617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BD0" w:rsidRPr="007A6E5F" w:rsidTr="00617F6E">
        <w:trPr>
          <w:trHeight w:val="419"/>
        </w:trPr>
        <w:tc>
          <w:tcPr>
            <w:tcW w:w="918" w:type="pct"/>
            <w:vMerge/>
            <w:vAlign w:val="center"/>
          </w:tcPr>
          <w:p w:rsidR="007A5BD0" w:rsidRPr="007A6E5F" w:rsidRDefault="007A5BD0" w:rsidP="00617F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7" w:type="pct"/>
            <w:vAlign w:val="center"/>
          </w:tcPr>
          <w:p w:rsidR="007A5BD0" w:rsidRPr="007A6E5F" w:rsidRDefault="007A5BD0" w:rsidP="0061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E5F">
              <w:rPr>
                <w:rFonts w:ascii="Times New Roman" w:hAnsiTheme="minorEastAsia" w:cs="Times New Roman"/>
                <w:sz w:val="24"/>
                <w:szCs w:val="24"/>
              </w:rPr>
              <w:t>有作业但没有及时检查、讲评</w:t>
            </w:r>
          </w:p>
        </w:tc>
        <w:tc>
          <w:tcPr>
            <w:tcW w:w="340" w:type="pct"/>
            <w:vAlign w:val="center"/>
          </w:tcPr>
          <w:p w:rsidR="007A5BD0" w:rsidRPr="007A6E5F" w:rsidRDefault="007A5BD0" w:rsidP="00617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E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" w:type="pct"/>
          </w:tcPr>
          <w:p w:rsidR="007A5BD0" w:rsidRPr="007A6E5F" w:rsidRDefault="007A5BD0" w:rsidP="00617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BD0" w:rsidRPr="007A6E5F" w:rsidTr="00617F6E">
        <w:trPr>
          <w:trHeight w:val="381"/>
        </w:trPr>
        <w:tc>
          <w:tcPr>
            <w:tcW w:w="918" w:type="pct"/>
            <w:vMerge/>
            <w:vAlign w:val="center"/>
          </w:tcPr>
          <w:p w:rsidR="007A5BD0" w:rsidRPr="007A6E5F" w:rsidRDefault="007A5BD0" w:rsidP="00617F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7" w:type="pct"/>
            <w:vAlign w:val="center"/>
          </w:tcPr>
          <w:p w:rsidR="007A5BD0" w:rsidRPr="007A6E5F" w:rsidRDefault="007A5BD0" w:rsidP="0061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E5F">
              <w:rPr>
                <w:rFonts w:ascii="Times New Roman" w:hAnsiTheme="minorEastAsia" w:cs="Times New Roman"/>
                <w:sz w:val="24"/>
                <w:szCs w:val="24"/>
              </w:rPr>
              <w:t>没有课外作业</w:t>
            </w:r>
          </w:p>
        </w:tc>
        <w:tc>
          <w:tcPr>
            <w:tcW w:w="340" w:type="pct"/>
            <w:vAlign w:val="center"/>
          </w:tcPr>
          <w:p w:rsidR="007A5BD0" w:rsidRPr="007A6E5F" w:rsidRDefault="007A5BD0" w:rsidP="00617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E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5" w:type="pct"/>
          </w:tcPr>
          <w:p w:rsidR="007A5BD0" w:rsidRPr="007A6E5F" w:rsidRDefault="007A5BD0" w:rsidP="00617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BD0" w:rsidRPr="007A6E5F" w:rsidTr="00617F6E">
        <w:trPr>
          <w:trHeight w:val="313"/>
        </w:trPr>
        <w:tc>
          <w:tcPr>
            <w:tcW w:w="918" w:type="pct"/>
            <w:vMerge w:val="restart"/>
            <w:vAlign w:val="center"/>
          </w:tcPr>
          <w:p w:rsidR="007A5BD0" w:rsidRPr="007A6E5F" w:rsidRDefault="007A5BD0" w:rsidP="00617F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E5F">
              <w:rPr>
                <w:rFonts w:ascii="Times New Roman" w:hAnsiTheme="minorEastAsia" w:cs="Times New Roman"/>
                <w:b/>
                <w:sz w:val="24"/>
                <w:szCs w:val="24"/>
              </w:rPr>
              <w:t>课程资源建设</w:t>
            </w:r>
          </w:p>
          <w:p w:rsidR="007A5BD0" w:rsidRPr="007A6E5F" w:rsidRDefault="007A5BD0" w:rsidP="00617F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E5F">
              <w:rPr>
                <w:rFonts w:ascii="Times New Roman" w:hAnsiTheme="minorEastAsia" w:cs="Times New Roman"/>
                <w:b/>
                <w:sz w:val="24"/>
                <w:szCs w:val="24"/>
              </w:rPr>
              <w:t>（</w:t>
            </w:r>
            <w:r w:rsidRPr="007A6E5F">
              <w:rPr>
                <w:rFonts w:ascii="Times New Roman" w:hAnsi="Times New Roman" w:cs="Times New Roman"/>
                <w:b/>
                <w:sz w:val="24"/>
                <w:szCs w:val="24"/>
              </w:rPr>
              <w:t>10%</w:t>
            </w:r>
            <w:r w:rsidRPr="007A6E5F">
              <w:rPr>
                <w:rFonts w:ascii="Times New Roman" w:hAnsiTheme="minorEastAsia" w:cs="Times New Roman"/>
                <w:b/>
                <w:sz w:val="24"/>
                <w:szCs w:val="24"/>
              </w:rPr>
              <w:t>）</w:t>
            </w:r>
          </w:p>
        </w:tc>
        <w:tc>
          <w:tcPr>
            <w:tcW w:w="3257" w:type="pct"/>
            <w:vAlign w:val="center"/>
          </w:tcPr>
          <w:p w:rsidR="007A5BD0" w:rsidRPr="007A6E5F" w:rsidRDefault="007A5BD0" w:rsidP="0061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E5F">
              <w:rPr>
                <w:rFonts w:ascii="Times New Roman" w:hAnsiTheme="minorEastAsia" w:cs="Times New Roman"/>
                <w:sz w:val="24"/>
                <w:szCs w:val="24"/>
              </w:rPr>
              <w:t>能通过网络及时</w:t>
            </w:r>
            <w:proofErr w:type="gramStart"/>
            <w:r w:rsidRPr="007A6E5F">
              <w:rPr>
                <w:rFonts w:ascii="Times New Roman" w:hAnsiTheme="minorEastAsia" w:cs="Times New Roman"/>
                <w:sz w:val="24"/>
                <w:szCs w:val="24"/>
              </w:rPr>
              <w:t>上传并更新</w:t>
            </w:r>
            <w:proofErr w:type="gramEnd"/>
            <w:r w:rsidRPr="007A6E5F">
              <w:rPr>
                <w:rFonts w:ascii="Times New Roman" w:hAnsiTheme="minorEastAsia" w:cs="Times New Roman"/>
                <w:sz w:val="24"/>
                <w:szCs w:val="24"/>
              </w:rPr>
              <w:t>课程资源，实现资源共享</w:t>
            </w:r>
          </w:p>
        </w:tc>
        <w:tc>
          <w:tcPr>
            <w:tcW w:w="340" w:type="pct"/>
            <w:vAlign w:val="center"/>
          </w:tcPr>
          <w:p w:rsidR="007A5BD0" w:rsidRPr="007A6E5F" w:rsidRDefault="007A5BD0" w:rsidP="00617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E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5" w:type="pct"/>
          </w:tcPr>
          <w:p w:rsidR="007A5BD0" w:rsidRPr="007A6E5F" w:rsidRDefault="007A5BD0" w:rsidP="00617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BD0" w:rsidRPr="007A6E5F" w:rsidTr="00617F6E">
        <w:trPr>
          <w:trHeight w:val="291"/>
        </w:trPr>
        <w:tc>
          <w:tcPr>
            <w:tcW w:w="918" w:type="pct"/>
            <w:vMerge/>
            <w:vAlign w:val="center"/>
          </w:tcPr>
          <w:p w:rsidR="007A5BD0" w:rsidRPr="007A6E5F" w:rsidRDefault="007A5BD0" w:rsidP="00617F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7" w:type="pct"/>
            <w:vAlign w:val="center"/>
          </w:tcPr>
          <w:p w:rsidR="007A5BD0" w:rsidRPr="007A6E5F" w:rsidRDefault="007A5BD0" w:rsidP="0061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E5F">
              <w:rPr>
                <w:rFonts w:ascii="Times New Roman" w:hAnsiTheme="minorEastAsia" w:cs="Times New Roman"/>
                <w:sz w:val="24"/>
                <w:szCs w:val="24"/>
              </w:rPr>
              <w:t>能通过网络及时</w:t>
            </w:r>
            <w:proofErr w:type="gramStart"/>
            <w:r w:rsidRPr="007A6E5F">
              <w:rPr>
                <w:rFonts w:ascii="Times New Roman" w:hAnsiTheme="minorEastAsia" w:cs="Times New Roman"/>
                <w:sz w:val="24"/>
                <w:szCs w:val="24"/>
              </w:rPr>
              <w:t>上传并更新</w:t>
            </w:r>
            <w:proofErr w:type="gramEnd"/>
            <w:r w:rsidRPr="007A6E5F">
              <w:rPr>
                <w:rFonts w:ascii="Times New Roman" w:hAnsiTheme="minorEastAsia" w:cs="Times New Roman"/>
                <w:sz w:val="24"/>
                <w:szCs w:val="24"/>
              </w:rPr>
              <w:t>课程资源，但更新缓慢</w:t>
            </w:r>
          </w:p>
        </w:tc>
        <w:tc>
          <w:tcPr>
            <w:tcW w:w="340" w:type="pct"/>
            <w:vAlign w:val="center"/>
          </w:tcPr>
          <w:p w:rsidR="007A5BD0" w:rsidRPr="007A6E5F" w:rsidRDefault="007A5BD0" w:rsidP="00617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E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" w:type="pct"/>
          </w:tcPr>
          <w:p w:rsidR="007A5BD0" w:rsidRPr="007A6E5F" w:rsidRDefault="007A5BD0" w:rsidP="00617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BD0" w:rsidRPr="007A6E5F" w:rsidTr="00617F6E">
        <w:trPr>
          <w:trHeight w:val="365"/>
        </w:trPr>
        <w:tc>
          <w:tcPr>
            <w:tcW w:w="918" w:type="pct"/>
            <w:vMerge/>
            <w:vAlign w:val="center"/>
          </w:tcPr>
          <w:p w:rsidR="007A5BD0" w:rsidRPr="007A6E5F" w:rsidRDefault="007A5BD0" w:rsidP="00617F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7" w:type="pct"/>
            <w:vAlign w:val="center"/>
          </w:tcPr>
          <w:p w:rsidR="007A5BD0" w:rsidRPr="007A6E5F" w:rsidRDefault="007A5BD0" w:rsidP="0061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E5F">
              <w:rPr>
                <w:rFonts w:ascii="Times New Roman" w:hAnsiTheme="minorEastAsia" w:cs="Times New Roman"/>
                <w:sz w:val="24"/>
                <w:szCs w:val="24"/>
              </w:rPr>
              <w:t>无更新</w:t>
            </w:r>
          </w:p>
        </w:tc>
        <w:tc>
          <w:tcPr>
            <w:tcW w:w="340" w:type="pct"/>
            <w:vAlign w:val="center"/>
          </w:tcPr>
          <w:p w:rsidR="007A5BD0" w:rsidRPr="007A6E5F" w:rsidRDefault="007A5BD0" w:rsidP="00617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E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5" w:type="pct"/>
          </w:tcPr>
          <w:p w:rsidR="007A5BD0" w:rsidRPr="007A6E5F" w:rsidRDefault="007A5BD0" w:rsidP="00617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BD0" w:rsidRPr="007A6E5F" w:rsidTr="00617F6E">
        <w:trPr>
          <w:trHeight w:val="365"/>
        </w:trPr>
        <w:tc>
          <w:tcPr>
            <w:tcW w:w="918" w:type="pct"/>
            <w:vMerge w:val="restart"/>
            <w:vAlign w:val="center"/>
          </w:tcPr>
          <w:p w:rsidR="007A5BD0" w:rsidRPr="007A6E5F" w:rsidRDefault="007A5BD0" w:rsidP="00617F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E5F">
              <w:rPr>
                <w:rFonts w:ascii="Times New Roman" w:hAnsiTheme="minorEastAsia" w:cs="Times New Roman"/>
                <w:b/>
                <w:sz w:val="24"/>
                <w:szCs w:val="24"/>
              </w:rPr>
              <w:t>教学纪律</w:t>
            </w:r>
          </w:p>
          <w:p w:rsidR="007A5BD0" w:rsidRPr="007A6E5F" w:rsidRDefault="007A5BD0" w:rsidP="00617F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E5F">
              <w:rPr>
                <w:rFonts w:ascii="Times New Roman" w:hAnsiTheme="minorEastAsia" w:cs="Times New Roman"/>
                <w:b/>
                <w:sz w:val="24"/>
                <w:szCs w:val="24"/>
              </w:rPr>
              <w:t>（</w:t>
            </w:r>
            <w:r w:rsidRPr="007A6E5F">
              <w:rPr>
                <w:rFonts w:ascii="Times New Roman" w:hAnsi="Times New Roman" w:cs="Times New Roman"/>
                <w:b/>
                <w:sz w:val="24"/>
                <w:szCs w:val="24"/>
              </w:rPr>
              <w:t>10%</w:t>
            </w:r>
            <w:r w:rsidRPr="007A6E5F">
              <w:rPr>
                <w:rFonts w:ascii="Times New Roman" w:hAnsiTheme="minorEastAsia" w:cs="Times New Roman"/>
                <w:b/>
                <w:sz w:val="24"/>
                <w:szCs w:val="24"/>
              </w:rPr>
              <w:t>）</w:t>
            </w:r>
          </w:p>
        </w:tc>
        <w:tc>
          <w:tcPr>
            <w:tcW w:w="3257" w:type="pct"/>
            <w:vAlign w:val="center"/>
          </w:tcPr>
          <w:p w:rsidR="007A5BD0" w:rsidRPr="007A6E5F" w:rsidRDefault="007A5BD0" w:rsidP="0061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E5F">
              <w:rPr>
                <w:rFonts w:ascii="Times New Roman" w:hAnsiTheme="minorEastAsia" w:cs="Times New Roman"/>
                <w:sz w:val="24"/>
                <w:szCs w:val="24"/>
              </w:rPr>
              <w:t>教学纪律良好</w:t>
            </w:r>
          </w:p>
        </w:tc>
        <w:tc>
          <w:tcPr>
            <w:tcW w:w="340" w:type="pct"/>
            <w:vAlign w:val="center"/>
          </w:tcPr>
          <w:p w:rsidR="007A5BD0" w:rsidRPr="007A6E5F" w:rsidRDefault="007A5BD0" w:rsidP="00617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E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5" w:type="pct"/>
          </w:tcPr>
          <w:p w:rsidR="007A5BD0" w:rsidRPr="007A6E5F" w:rsidRDefault="007A5BD0" w:rsidP="00617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BD0" w:rsidRPr="007A6E5F" w:rsidTr="00617F6E">
        <w:trPr>
          <w:trHeight w:val="365"/>
        </w:trPr>
        <w:tc>
          <w:tcPr>
            <w:tcW w:w="918" w:type="pct"/>
            <w:vMerge/>
            <w:vAlign w:val="center"/>
          </w:tcPr>
          <w:p w:rsidR="007A5BD0" w:rsidRPr="007A6E5F" w:rsidRDefault="007A5BD0" w:rsidP="00617F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7" w:type="pct"/>
            <w:vAlign w:val="center"/>
          </w:tcPr>
          <w:p w:rsidR="007A5BD0" w:rsidRPr="007A6E5F" w:rsidRDefault="007A5BD0" w:rsidP="0061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E5F">
              <w:rPr>
                <w:rFonts w:ascii="Times New Roman" w:hAnsiTheme="minorEastAsia" w:cs="Times New Roman"/>
                <w:sz w:val="24"/>
                <w:szCs w:val="24"/>
              </w:rPr>
              <w:t>无教学事故</w:t>
            </w:r>
          </w:p>
        </w:tc>
        <w:tc>
          <w:tcPr>
            <w:tcW w:w="340" w:type="pct"/>
            <w:vAlign w:val="center"/>
          </w:tcPr>
          <w:p w:rsidR="007A5BD0" w:rsidRPr="007A6E5F" w:rsidRDefault="007A5BD0" w:rsidP="00617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E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" w:type="pct"/>
          </w:tcPr>
          <w:p w:rsidR="007A5BD0" w:rsidRPr="007A6E5F" w:rsidRDefault="007A5BD0" w:rsidP="00617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BD0" w:rsidRPr="007A6E5F" w:rsidTr="00617F6E">
        <w:trPr>
          <w:trHeight w:val="365"/>
        </w:trPr>
        <w:tc>
          <w:tcPr>
            <w:tcW w:w="918" w:type="pct"/>
            <w:vMerge/>
            <w:vAlign w:val="center"/>
          </w:tcPr>
          <w:p w:rsidR="007A5BD0" w:rsidRPr="007A6E5F" w:rsidRDefault="007A5BD0" w:rsidP="00617F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7" w:type="pct"/>
            <w:vAlign w:val="center"/>
          </w:tcPr>
          <w:p w:rsidR="007A5BD0" w:rsidRPr="007A6E5F" w:rsidRDefault="007A5BD0" w:rsidP="0061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E5F">
              <w:rPr>
                <w:rFonts w:ascii="Times New Roman" w:hAnsiTheme="minorEastAsia" w:cs="Times New Roman"/>
                <w:sz w:val="24"/>
                <w:szCs w:val="24"/>
              </w:rPr>
              <w:t>一般教学事故</w:t>
            </w:r>
          </w:p>
        </w:tc>
        <w:tc>
          <w:tcPr>
            <w:tcW w:w="340" w:type="pct"/>
            <w:vAlign w:val="center"/>
          </w:tcPr>
          <w:p w:rsidR="007A5BD0" w:rsidRPr="007A6E5F" w:rsidRDefault="007A5BD0" w:rsidP="00617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E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5" w:type="pct"/>
          </w:tcPr>
          <w:p w:rsidR="007A5BD0" w:rsidRPr="007A6E5F" w:rsidRDefault="007A5BD0" w:rsidP="00617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BD0" w:rsidRPr="007A6E5F" w:rsidTr="00617F6E">
        <w:trPr>
          <w:trHeight w:val="381"/>
        </w:trPr>
        <w:tc>
          <w:tcPr>
            <w:tcW w:w="918" w:type="pct"/>
            <w:vMerge w:val="restart"/>
            <w:vAlign w:val="center"/>
          </w:tcPr>
          <w:p w:rsidR="007A5BD0" w:rsidRPr="007A6E5F" w:rsidRDefault="007A5BD0" w:rsidP="00617F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E5F">
              <w:rPr>
                <w:rFonts w:ascii="Times New Roman" w:hAnsiTheme="minorEastAsia" w:cs="Times New Roman"/>
                <w:b/>
                <w:sz w:val="24"/>
                <w:szCs w:val="24"/>
              </w:rPr>
              <w:t>成绩录入</w:t>
            </w:r>
          </w:p>
          <w:p w:rsidR="007A5BD0" w:rsidRPr="007A6E5F" w:rsidRDefault="007A5BD0" w:rsidP="00617F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E5F">
              <w:rPr>
                <w:rFonts w:ascii="Times New Roman" w:hAnsiTheme="minorEastAsia" w:cs="Times New Roman"/>
                <w:b/>
                <w:sz w:val="24"/>
                <w:szCs w:val="24"/>
              </w:rPr>
              <w:t>（</w:t>
            </w:r>
            <w:r w:rsidRPr="007A6E5F">
              <w:rPr>
                <w:rFonts w:ascii="Times New Roman" w:hAnsi="Times New Roman" w:cs="Times New Roman"/>
                <w:b/>
                <w:sz w:val="24"/>
                <w:szCs w:val="24"/>
              </w:rPr>
              <w:t>10%</w:t>
            </w:r>
            <w:r w:rsidRPr="007A6E5F">
              <w:rPr>
                <w:rFonts w:ascii="Times New Roman" w:hAnsiTheme="minorEastAsia" w:cs="Times New Roman"/>
                <w:b/>
                <w:sz w:val="24"/>
                <w:szCs w:val="24"/>
              </w:rPr>
              <w:t>）</w:t>
            </w:r>
          </w:p>
        </w:tc>
        <w:tc>
          <w:tcPr>
            <w:tcW w:w="3257" w:type="pct"/>
            <w:vAlign w:val="center"/>
          </w:tcPr>
          <w:p w:rsidR="007A5BD0" w:rsidRPr="007A6E5F" w:rsidRDefault="007A5BD0" w:rsidP="0061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E5F">
              <w:rPr>
                <w:rFonts w:ascii="Times New Roman" w:hAnsiTheme="minorEastAsia" w:cs="Times New Roman"/>
                <w:sz w:val="24"/>
                <w:szCs w:val="24"/>
              </w:rPr>
              <w:t>考试结束后</w:t>
            </w:r>
            <w:r w:rsidRPr="007A6E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A6E5F">
              <w:rPr>
                <w:rFonts w:ascii="Times New Roman" w:hAnsiTheme="minorEastAsia" w:cs="Times New Roman"/>
                <w:sz w:val="24"/>
                <w:szCs w:val="24"/>
              </w:rPr>
              <w:t>周内录入</w:t>
            </w:r>
          </w:p>
        </w:tc>
        <w:tc>
          <w:tcPr>
            <w:tcW w:w="340" w:type="pct"/>
            <w:vAlign w:val="center"/>
          </w:tcPr>
          <w:p w:rsidR="007A5BD0" w:rsidRPr="007A6E5F" w:rsidRDefault="007A5BD0" w:rsidP="00617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E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5" w:type="pct"/>
          </w:tcPr>
          <w:p w:rsidR="007A5BD0" w:rsidRPr="007A6E5F" w:rsidRDefault="007A5BD0" w:rsidP="00617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BD0" w:rsidRPr="007A6E5F" w:rsidTr="00617F6E">
        <w:trPr>
          <w:trHeight w:val="349"/>
        </w:trPr>
        <w:tc>
          <w:tcPr>
            <w:tcW w:w="918" w:type="pct"/>
            <w:vMerge/>
            <w:vAlign w:val="center"/>
          </w:tcPr>
          <w:p w:rsidR="007A5BD0" w:rsidRPr="007A6E5F" w:rsidRDefault="007A5BD0" w:rsidP="00617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pct"/>
            <w:vAlign w:val="center"/>
          </w:tcPr>
          <w:p w:rsidR="007A5BD0" w:rsidRPr="007A6E5F" w:rsidRDefault="007A5BD0" w:rsidP="0061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E5F">
              <w:rPr>
                <w:rFonts w:ascii="Times New Roman" w:hAnsiTheme="minorEastAsia" w:cs="Times New Roman"/>
                <w:sz w:val="24"/>
                <w:szCs w:val="24"/>
              </w:rPr>
              <w:t>考试结束后</w:t>
            </w:r>
            <w:r w:rsidRPr="007A6E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A6E5F">
              <w:rPr>
                <w:rFonts w:ascii="Times New Roman" w:hAnsiTheme="minorEastAsia" w:cs="Times New Roman"/>
                <w:sz w:val="24"/>
                <w:szCs w:val="24"/>
              </w:rPr>
              <w:t>周内录入</w:t>
            </w:r>
          </w:p>
        </w:tc>
        <w:tc>
          <w:tcPr>
            <w:tcW w:w="340" w:type="pct"/>
            <w:vAlign w:val="center"/>
          </w:tcPr>
          <w:p w:rsidR="007A5BD0" w:rsidRPr="007A6E5F" w:rsidRDefault="007A5BD0" w:rsidP="00617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E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" w:type="pct"/>
          </w:tcPr>
          <w:p w:rsidR="007A5BD0" w:rsidRPr="007A6E5F" w:rsidRDefault="007A5BD0" w:rsidP="00617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BD0" w:rsidRPr="007A6E5F" w:rsidTr="00617F6E">
        <w:trPr>
          <w:trHeight w:val="482"/>
        </w:trPr>
        <w:tc>
          <w:tcPr>
            <w:tcW w:w="918" w:type="pct"/>
            <w:vMerge/>
            <w:vAlign w:val="center"/>
          </w:tcPr>
          <w:p w:rsidR="007A5BD0" w:rsidRPr="007A6E5F" w:rsidRDefault="007A5BD0" w:rsidP="00617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pct"/>
            <w:vAlign w:val="center"/>
          </w:tcPr>
          <w:p w:rsidR="007A5BD0" w:rsidRPr="007A6E5F" w:rsidRDefault="007A5BD0" w:rsidP="0061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E5F">
              <w:rPr>
                <w:rFonts w:ascii="Times New Roman" w:hAnsiTheme="minorEastAsia" w:cs="Times New Roman"/>
                <w:sz w:val="24"/>
                <w:szCs w:val="24"/>
              </w:rPr>
              <w:t>考试结束后</w:t>
            </w:r>
            <w:r w:rsidRPr="007A6E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A6E5F">
              <w:rPr>
                <w:rFonts w:ascii="Times New Roman" w:hAnsiTheme="minorEastAsia" w:cs="Times New Roman"/>
                <w:sz w:val="24"/>
                <w:szCs w:val="24"/>
              </w:rPr>
              <w:t>周后未录入</w:t>
            </w:r>
          </w:p>
        </w:tc>
        <w:tc>
          <w:tcPr>
            <w:tcW w:w="340" w:type="pct"/>
            <w:vAlign w:val="center"/>
          </w:tcPr>
          <w:p w:rsidR="007A5BD0" w:rsidRPr="007A6E5F" w:rsidRDefault="007A5BD0" w:rsidP="00617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E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5" w:type="pct"/>
          </w:tcPr>
          <w:p w:rsidR="007A5BD0" w:rsidRPr="007A6E5F" w:rsidRDefault="007A5BD0" w:rsidP="00617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BD0" w:rsidRPr="007A6E5F" w:rsidTr="00617F6E">
        <w:trPr>
          <w:trHeight w:val="482"/>
        </w:trPr>
        <w:tc>
          <w:tcPr>
            <w:tcW w:w="918" w:type="pct"/>
            <w:vAlign w:val="center"/>
          </w:tcPr>
          <w:p w:rsidR="007A5BD0" w:rsidRPr="007A6E5F" w:rsidRDefault="007A5BD0" w:rsidP="00617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E5F">
              <w:rPr>
                <w:rFonts w:ascii="Times New Roman" w:hAnsiTheme="minorEastAsia" w:cs="Times New Roman"/>
                <w:sz w:val="24"/>
                <w:szCs w:val="24"/>
              </w:rPr>
              <w:t>总评</w:t>
            </w:r>
          </w:p>
        </w:tc>
        <w:tc>
          <w:tcPr>
            <w:tcW w:w="3597" w:type="pct"/>
            <w:gridSpan w:val="2"/>
            <w:vAlign w:val="center"/>
          </w:tcPr>
          <w:p w:rsidR="007A5BD0" w:rsidRPr="007A6E5F" w:rsidRDefault="007A5BD0" w:rsidP="00617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</w:tcPr>
          <w:p w:rsidR="007A5BD0" w:rsidRPr="007A6E5F" w:rsidRDefault="007A5BD0" w:rsidP="00617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5BD0" w:rsidRPr="00E00079" w:rsidRDefault="007A5BD0" w:rsidP="007A5BD0">
      <w:pPr>
        <w:spacing w:line="20" w:lineRule="exact"/>
        <w:ind w:firstLineChars="150" w:firstLine="420"/>
        <w:rPr>
          <w:rFonts w:ascii="仿宋" w:eastAsia="仿宋" w:hAnsi="仿宋"/>
          <w:sz w:val="28"/>
          <w:szCs w:val="28"/>
        </w:rPr>
      </w:pPr>
    </w:p>
    <w:p w:rsidR="00084058" w:rsidRDefault="00084058"/>
    <w:sectPr w:rsidR="000840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BD0"/>
    <w:rsid w:val="00084058"/>
    <w:rsid w:val="00387FA9"/>
    <w:rsid w:val="004D75D0"/>
    <w:rsid w:val="005841D4"/>
    <w:rsid w:val="00662B32"/>
    <w:rsid w:val="007A5BD0"/>
    <w:rsid w:val="00887B22"/>
    <w:rsid w:val="00AC7960"/>
    <w:rsid w:val="00B464AE"/>
    <w:rsid w:val="00B524B5"/>
    <w:rsid w:val="00B947C2"/>
    <w:rsid w:val="00F00D9D"/>
    <w:rsid w:val="00F03940"/>
    <w:rsid w:val="00FC1C16"/>
    <w:rsid w:val="00FE6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4AF73B"/>
  <w15:chartTrackingRefBased/>
  <w15:docId w15:val="{8528D48A-C791-476F-932C-1A690EB20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5B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赵普庆</dc:creator>
  <cp:keywords/>
  <dc:description/>
  <cp:lastModifiedBy>赵普庆</cp:lastModifiedBy>
  <cp:revision>1</cp:revision>
  <dcterms:created xsi:type="dcterms:W3CDTF">2018-10-16T00:44:00Z</dcterms:created>
  <dcterms:modified xsi:type="dcterms:W3CDTF">2018-10-16T00:45:00Z</dcterms:modified>
</cp:coreProperties>
</file>