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6B" w:rsidRDefault="00F8616B" w:rsidP="00F8616B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</w:t>
      </w:r>
    </w:p>
    <w:p w:rsidR="00F8616B" w:rsidRDefault="00F8616B" w:rsidP="00F8616B"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年农学院国家基金评审外聘专家名单</w:t>
      </w:r>
    </w:p>
    <w:p w:rsidR="00F8616B" w:rsidRDefault="00F8616B" w:rsidP="00F8616B">
      <w:pPr>
        <w:jc w:val="center"/>
        <w:rPr>
          <w:rFonts w:hint="eastAsia"/>
          <w:b/>
          <w:sz w:val="44"/>
          <w:szCs w:val="4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043"/>
        <w:gridCol w:w="1870"/>
        <w:gridCol w:w="1815"/>
        <w:gridCol w:w="2410"/>
        <w:gridCol w:w="2551"/>
      </w:tblGrid>
      <w:tr w:rsidR="00F8616B" w:rsidRPr="00FA696A" w:rsidTr="0016429B">
        <w:trPr>
          <w:trHeight w:val="625"/>
        </w:trPr>
        <w:tc>
          <w:tcPr>
            <w:tcW w:w="1643" w:type="dxa"/>
            <w:vAlign w:val="center"/>
          </w:tcPr>
          <w:bookmarkEnd w:id="0"/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组别</w:t>
            </w: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单位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职称/职务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专业领域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联系方式</w:t>
            </w:r>
          </w:p>
        </w:tc>
      </w:tr>
      <w:tr w:rsidR="00F8616B" w:rsidRPr="00FA696A" w:rsidTr="0016429B">
        <w:trPr>
          <w:trHeight w:val="432"/>
        </w:trPr>
        <w:tc>
          <w:tcPr>
            <w:tcW w:w="1643" w:type="dxa"/>
            <w:vMerge w:val="restart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栽培学组</w:t>
            </w: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张海林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中国农业大学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栽培耕作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13810129241</w:t>
            </w:r>
          </w:p>
        </w:tc>
      </w:tr>
      <w:tr w:rsidR="00F8616B" w:rsidRPr="00FA696A" w:rsidTr="0016429B">
        <w:trPr>
          <w:trHeight w:val="410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王龙昌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西南大学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作物栽培学与耕作学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18183064301</w:t>
            </w:r>
          </w:p>
        </w:tc>
      </w:tr>
      <w:tr w:rsidR="00F8616B" w:rsidRPr="00FA696A" w:rsidTr="0016429B">
        <w:trPr>
          <w:trHeight w:val="557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张国平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浙江大学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逆境生物学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13858166292</w:t>
            </w:r>
          </w:p>
        </w:tc>
      </w:tr>
      <w:tr w:rsidR="00F8616B" w:rsidRPr="00FA696A" w:rsidTr="0016429B">
        <w:trPr>
          <w:trHeight w:val="565"/>
        </w:trPr>
        <w:tc>
          <w:tcPr>
            <w:tcW w:w="1643" w:type="dxa"/>
            <w:vMerge w:val="restart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小麦育种</w:t>
            </w:r>
          </w:p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一组</w:t>
            </w: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倪中福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中国农业大学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教授/副院长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小麦育种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13611281669</w:t>
            </w:r>
          </w:p>
        </w:tc>
      </w:tr>
      <w:tr w:rsidR="00F8616B" w:rsidRPr="00FA696A" w:rsidTr="0016429B">
        <w:trPr>
          <w:trHeight w:val="559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乔永利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上海师范大学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研究院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小麦生物学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19921053962</w:t>
            </w:r>
          </w:p>
        </w:tc>
      </w:tr>
      <w:tr w:rsidR="00F8616B" w:rsidRPr="00FA696A" w:rsidTr="0016429B">
        <w:trPr>
          <w:trHeight w:val="553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李韬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扬州大学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小麦育种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15205279251</w:t>
            </w:r>
          </w:p>
        </w:tc>
      </w:tr>
      <w:tr w:rsidR="00F8616B" w:rsidRPr="00FA696A" w:rsidTr="0016429B">
        <w:trPr>
          <w:trHeight w:val="625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张海林（下午）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中国农业大学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616B" w:rsidRPr="00FA696A" w:rsidTr="0016429B">
        <w:trPr>
          <w:trHeight w:val="485"/>
        </w:trPr>
        <w:tc>
          <w:tcPr>
            <w:tcW w:w="1643" w:type="dxa"/>
            <w:vMerge w:val="restart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小麦育种</w:t>
            </w:r>
          </w:p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二组</w:t>
            </w: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田志喜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中科院遗传所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大豆生物学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F8616B" w:rsidRPr="00FA696A" w:rsidTr="0016429B">
        <w:trPr>
          <w:trHeight w:val="563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向云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兰州大学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分子生物学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18809319776</w:t>
            </w:r>
          </w:p>
        </w:tc>
      </w:tr>
      <w:tr w:rsidR="00F8616B" w:rsidRPr="00FA696A" w:rsidTr="0016429B">
        <w:trPr>
          <w:trHeight w:val="625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贺岩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中国农业大学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玉米生物学</w:t>
            </w: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13901350183</w:t>
            </w:r>
          </w:p>
        </w:tc>
      </w:tr>
      <w:tr w:rsidR="00F8616B" w:rsidRPr="00FA696A" w:rsidTr="0016429B">
        <w:trPr>
          <w:trHeight w:val="625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张国平</w:t>
            </w:r>
            <w:r w:rsidRPr="00972182">
              <w:rPr>
                <w:rFonts w:ascii="宋体" w:hAnsi="宋体" w:hint="eastAsia"/>
                <w:sz w:val="24"/>
              </w:rPr>
              <w:t>（下午）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浙江大学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616B" w:rsidRPr="00FA696A" w:rsidTr="0016429B">
        <w:trPr>
          <w:trHeight w:val="625"/>
        </w:trPr>
        <w:tc>
          <w:tcPr>
            <w:tcW w:w="1643" w:type="dxa"/>
            <w:vMerge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王龙昌</w:t>
            </w:r>
            <w:r w:rsidRPr="00972182">
              <w:rPr>
                <w:rFonts w:ascii="宋体" w:hAnsi="宋体" w:hint="eastAsia"/>
                <w:sz w:val="24"/>
              </w:rPr>
              <w:t>（下午）</w:t>
            </w:r>
          </w:p>
        </w:tc>
        <w:tc>
          <w:tcPr>
            <w:tcW w:w="187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A696A">
              <w:rPr>
                <w:rFonts w:asciiTheme="majorEastAsia" w:eastAsiaTheme="majorEastAsia" w:hAnsiTheme="majorEastAsia" w:hint="eastAsia"/>
                <w:sz w:val="24"/>
              </w:rPr>
              <w:t>西南大学</w:t>
            </w:r>
          </w:p>
        </w:tc>
        <w:tc>
          <w:tcPr>
            <w:tcW w:w="1815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8616B" w:rsidRPr="00FA696A" w:rsidRDefault="00F8616B" w:rsidP="001642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8616B" w:rsidRDefault="00F8616B" w:rsidP="00F8616B">
      <w:pPr>
        <w:rPr>
          <w:rFonts w:hint="eastAsia"/>
          <w:sz w:val="16"/>
          <w:szCs w:val="20"/>
        </w:rPr>
      </w:pPr>
    </w:p>
    <w:p w:rsidR="00364C3B" w:rsidRDefault="00364C3B"/>
    <w:sectPr w:rsidR="00364C3B" w:rsidSect="00F8616B">
      <w:pgSz w:w="16838" w:h="11906" w:orient="landscape"/>
      <w:pgMar w:top="960" w:right="1440" w:bottom="106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6B"/>
    <w:rsid w:val="00364C3B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潘小东</dc:creator>
  <cp:lastModifiedBy>潘小东</cp:lastModifiedBy>
  <cp:revision>1</cp:revision>
  <dcterms:created xsi:type="dcterms:W3CDTF">2019-03-01T02:43:00Z</dcterms:created>
  <dcterms:modified xsi:type="dcterms:W3CDTF">2019-03-01T02:43:00Z</dcterms:modified>
</cp:coreProperties>
</file>