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756C2C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21BD1962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陕西省第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  <w:lang w:val="en-US" w:eastAsia="zh-CN"/>
        </w:rPr>
        <w:t>九</w:t>
      </w: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届研究生创新成果展</w:t>
      </w:r>
    </w:p>
    <w:p w14:paraId="59395661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宋体"/>
          <w:color w:val="000000"/>
          <w:kern w:val="0"/>
          <w:sz w:val="44"/>
          <w:szCs w:val="44"/>
        </w:rPr>
        <w:t>现场展示相关要求</w:t>
      </w:r>
    </w:p>
    <w:p w14:paraId="04A373C7">
      <w:pPr>
        <w:spacing w:line="570" w:lineRule="exact"/>
        <w:ind w:firstLine="880" w:firstLineChars="200"/>
        <w:jc w:val="center"/>
        <w:rPr>
          <w:rFonts w:ascii="方正小标宋简体" w:hAnsi="仿宋" w:eastAsia="方正小标宋简体" w:cs="宋体"/>
          <w:color w:val="000000"/>
          <w:kern w:val="0"/>
          <w:sz w:val="44"/>
          <w:szCs w:val="44"/>
        </w:rPr>
      </w:pPr>
    </w:p>
    <w:p w14:paraId="36C9C1F2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本届成果展展品展示，可根据具体情况，采用实物、展板、视频、图片等多种形式，鼓励实物展示、动态演示。参展单位和参展成果作者可自行制作宣传视频及宣传册等。</w:t>
      </w:r>
    </w:p>
    <w:p w14:paraId="23A62AE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360" w:lineRule="auto"/>
        <w:ind w:leftChars="0"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展板的制作应美观大方，所包含信息如下：</w:t>
      </w:r>
    </w:p>
    <w:p w14:paraId="086C864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成果简介：300字左右；</w:t>
      </w:r>
    </w:p>
    <w:p w14:paraId="1684B16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图片（含图表）：2-3张，要求有图注；</w:t>
      </w:r>
    </w:p>
    <w:p w14:paraId="31B4002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创新点：200字左右；</w:t>
      </w:r>
    </w:p>
    <w:p w14:paraId="2C8C3DC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成果应用领域：20字以内；</w:t>
      </w:r>
    </w:p>
    <w:p w14:paraId="604D1995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成果作者信息：姓名、年级、专业；</w:t>
      </w:r>
    </w:p>
    <w:p w14:paraId="760493A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指导教师信息：姓名、职称、研究方向。</w:t>
      </w:r>
    </w:p>
    <w:p w14:paraId="2BEC129F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申报成果转化类的作品，展板还应包含以下信息：</w:t>
      </w:r>
    </w:p>
    <w:p w14:paraId="03DEFF81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成果转化情况或转化计划：200 字左右；</w:t>
      </w:r>
    </w:p>
    <w:p w14:paraId="3FE1E3A2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经济社会效益（已实现或预期）：100 字左右；</w:t>
      </w:r>
    </w:p>
    <w:p w14:paraId="386D28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snapToGrid/>
        <w:spacing w:line="360" w:lineRule="auto"/>
        <w:ind w:firstLine="640" w:firstLineChars="200"/>
        <w:jc w:val="both"/>
        <w:textAlignment w:val="auto"/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展板统一在顶端左上角处标明、参展成果在显著位置标明“陕西省第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九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届研究生创新成果展”字样；参展成果须同时在显著位置粘贴不同颜色的标识条以区分不同类别，其中工科类成果为红色、理科类成果为蓝色、文科类成果为绿色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成果转化类作品为黄色。</w:t>
      </w:r>
    </w:p>
    <w:p w14:paraId="4D79FBBA">
      <w:pPr>
        <w:pStyle w:val="4"/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0" w:firstLine="640" w:firstLineChars="200"/>
        <w:jc w:val="both"/>
        <w:textAlignment w:val="auto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</w:rPr>
        <w:t>现场展示评比将于 6 月 24 日左右在西安国际会展中心进行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>届时另行通知。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FE616"/>
    <w:multiLevelType w:val="singleLevel"/>
    <w:tmpl w:val="D91FE61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DcwODAwYWY5YmIxNzFlMWMzZjI4OTg3YjVhZjcifQ=="/>
  </w:docVars>
  <w:rsids>
    <w:rsidRoot w:val="00D86E71"/>
    <w:rsid w:val="00493312"/>
    <w:rsid w:val="00646B2E"/>
    <w:rsid w:val="00D86E71"/>
    <w:rsid w:val="329461D8"/>
    <w:rsid w:val="343E6E8B"/>
    <w:rsid w:val="482F741C"/>
    <w:rsid w:val="4B69167A"/>
    <w:rsid w:val="4C746529"/>
    <w:rsid w:val="4E013DEC"/>
    <w:rsid w:val="507329BF"/>
    <w:rsid w:val="587D18A1"/>
    <w:rsid w:val="591F6325"/>
    <w:rsid w:val="6F813E53"/>
    <w:rsid w:val="796450AB"/>
    <w:rsid w:val="79CA158D"/>
    <w:rsid w:val="7C54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after="90"/>
      <w:ind w:firstLine="480"/>
      <w:jc w:val="left"/>
    </w:pPr>
    <w:rPr>
      <w:rFonts w:ascii="宋体" w:hAnsi="宋体" w:eastAsia="宋体" w:cs="宋体"/>
      <w:kern w:val="0"/>
      <w:sz w:val="24"/>
    </w:rPr>
  </w:style>
  <w:style w:type="character" w:customStyle="1" w:styleId="7">
    <w:name w:val="span_mc"/>
    <w:basedOn w:val="6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407</Words>
  <Characters>419</Characters>
  <Lines>2</Lines>
  <Paragraphs>1</Paragraphs>
  <TotalTime>23</TotalTime>
  <ScaleCrop>false</ScaleCrop>
  <LinksUpToDate>false</LinksUpToDate>
  <CharactersWithSpaces>425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2023-05-04T03:17:00Z</dcterms:created>
  <dc:creator>Lenovo</dc:creator>
  <cp:lastModifiedBy>飘飞的走走</cp:lastModifiedBy>
  <dcterms:modified xsi:type="dcterms:W3CDTF">2025-04-24T07:10:31Z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86E9EA0EC9BF4E6AB1365426F9B6DBC8_12</vt:lpwstr>
  </property>
  <property fmtid="{D5CDD505-2E9C-101B-9397-08002B2CF9AE}" pid="4" name="KSOTemplateDocerSaveRecord">
    <vt:lpwstr>eyJoZGlkIjoiNDAxMDcwODAwYWY5YmIxNzFlMWMzZjI4OTg3YjVhZjciLCJ1c2VySWQiOiIxMTM1MjAzMzU5In0=</vt:lpwstr>
  </property>
</Properties>
</file>